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D34BE" w14:textId="40CD2734" w:rsidR="00544E70" w:rsidRPr="0090081F" w:rsidRDefault="00544E70" w:rsidP="00544E70">
      <w:pPr>
        <w:ind w:right="-284"/>
        <w:jc w:val="center"/>
        <w:rPr>
          <w:rFonts w:ascii="Liberation Sans" w:hAnsi="Liberation Sans"/>
          <w:b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П</w:t>
      </w:r>
      <w:r>
        <w:rPr>
          <w:rFonts w:ascii="Liberation Sans" w:hAnsi="Liberation Sans"/>
          <w:b/>
          <w:sz w:val="24"/>
          <w:szCs w:val="24"/>
        </w:rPr>
        <w:t xml:space="preserve">рограмма профориентационного марафона </w:t>
      </w:r>
      <w:r w:rsidRPr="0090081F">
        <w:rPr>
          <w:rFonts w:ascii="Liberation Sans" w:hAnsi="Liberation Sans"/>
          <w:b/>
          <w:sz w:val="24"/>
          <w:szCs w:val="24"/>
        </w:rPr>
        <w:t>«Про ТЭК»: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7938"/>
        <w:gridCol w:w="7655"/>
      </w:tblGrid>
      <w:tr w:rsidR="00544E70" w:rsidRPr="0090081F" w14:paraId="44CA2942" w14:textId="77777777" w:rsidTr="008546A1">
        <w:tc>
          <w:tcPr>
            <w:tcW w:w="7938" w:type="dxa"/>
          </w:tcPr>
          <w:p w14:paraId="4C0D41A7" w14:textId="77777777" w:rsidR="00544E70" w:rsidRPr="0090081F" w:rsidRDefault="00544E70" w:rsidP="008546A1">
            <w:pPr>
              <w:ind w:right="-284"/>
              <w:jc w:val="center"/>
              <w:rPr>
                <w:rFonts w:ascii="Liberation Sans" w:hAnsi="Liberation Sans"/>
                <w:b/>
                <w:sz w:val="24"/>
                <w:szCs w:val="24"/>
              </w:rPr>
            </w:pPr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Трек 1. «Лаборатория навыков»</w:t>
            </w:r>
          </w:p>
          <w:p w14:paraId="339C7B56" w14:textId="77777777" w:rsidR="00544E70" w:rsidRPr="0090081F" w:rsidRDefault="00544E70" w:rsidP="008546A1">
            <w:pPr>
              <w:ind w:right="-284"/>
              <w:jc w:val="center"/>
              <w:rPr>
                <w:rFonts w:ascii="Liberation Sans" w:hAnsi="Liberation Sans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14:paraId="153459A7" w14:textId="77777777" w:rsidR="00544E70" w:rsidRPr="0090081F" w:rsidRDefault="00544E70" w:rsidP="008546A1">
            <w:pPr>
              <w:ind w:right="-284"/>
              <w:jc w:val="center"/>
              <w:rPr>
                <w:rFonts w:ascii="Liberation Sans" w:hAnsi="Liberation Sans"/>
                <w:b/>
                <w:sz w:val="24"/>
                <w:szCs w:val="24"/>
              </w:rPr>
            </w:pPr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Трек 2. «Полигон профессий»</w:t>
            </w:r>
          </w:p>
          <w:p w14:paraId="1460131E" w14:textId="77777777" w:rsidR="00544E70" w:rsidRPr="0090081F" w:rsidRDefault="00544E70" w:rsidP="008546A1">
            <w:pPr>
              <w:ind w:right="-284"/>
              <w:jc w:val="center"/>
              <w:rPr>
                <w:rFonts w:ascii="Liberation Sans" w:hAnsi="Liberation Sans"/>
                <w:b/>
                <w:sz w:val="24"/>
                <w:szCs w:val="24"/>
              </w:rPr>
            </w:pPr>
            <w:r w:rsidRPr="0090081F">
              <w:rPr>
                <w:rFonts w:ascii="Liberation Sans" w:hAnsi="Liberation Sans"/>
                <w:sz w:val="24"/>
                <w:szCs w:val="24"/>
              </w:rPr>
              <w:t xml:space="preserve">(презентация профессий в формате </w:t>
            </w:r>
            <w:proofErr w:type="spellStart"/>
            <w:r w:rsidRPr="0090081F">
              <w:rPr>
                <w:rFonts w:ascii="Liberation Sans" w:hAnsi="Liberation Sans"/>
                <w:sz w:val="24"/>
                <w:szCs w:val="24"/>
              </w:rPr>
              <w:t>студент+работодатель</w:t>
            </w:r>
            <w:proofErr w:type="spellEnd"/>
            <w:r w:rsidRPr="0090081F">
              <w:rPr>
                <w:rFonts w:ascii="Liberation Sans" w:hAnsi="Liberation Sans"/>
                <w:sz w:val="24"/>
                <w:szCs w:val="24"/>
              </w:rPr>
              <w:t>)</w:t>
            </w:r>
          </w:p>
        </w:tc>
      </w:tr>
      <w:tr w:rsidR="00544E70" w:rsidRPr="0090081F" w14:paraId="37452576" w14:textId="77777777" w:rsidTr="008546A1">
        <w:trPr>
          <w:trHeight w:val="809"/>
        </w:trPr>
        <w:tc>
          <w:tcPr>
            <w:tcW w:w="7938" w:type="dxa"/>
          </w:tcPr>
          <w:p w14:paraId="1A9DAE22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sz w:val="24"/>
                <w:szCs w:val="24"/>
              </w:rPr>
            </w:pPr>
            <w:r w:rsidRPr="0090081F">
              <w:rPr>
                <w:rFonts w:ascii="Liberation Sans" w:hAnsi="Liberation Sans"/>
                <w:sz w:val="24"/>
                <w:szCs w:val="24"/>
              </w:rPr>
              <w:t>Интерактивный урок «Будущее Арктики». Получение индивидуальных заданий марафона.</w:t>
            </w:r>
          </w:p>
        </w:tc>
        <w:tc>
          <w:tcPr>
            <w:tcW w:w="7655" w:type="dxa"/>
          </w:tcPr>
          <w:p w14:paraId="2E2E0A12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b/>
                <w:sz w:val="24"/>
                <w:szCs w:val="24"/>
              </w:rPr>
            </w:pPr>
            <w:r w:rsidRPr="0090081F">
              <w:rPr>
                <w:rFonts w:ascii="Liberation Sans" w:hAnsi="Liberation Sans"/>
                <w:b/>
                <w:sz w:val="24"/>
                <w:szCs w:val="24"/>
              </w:rPr>
              <w:t xml:space="preserve">«Про </w:t>
            </w:r>
            <w:proofErr w:type="spellStart"/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нефтегаз</w:t>
            </w:r>
            <w:proofErr w:type="spellEnd"/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»</w:t>
            </w:r>
          </w:p>
        </w:tc>
      </w:tr>
      <w:tr w:rsidR="00544E70" w:rsidRPr="0090081F" w14:paraId="343CA384" w14:textId="77777777" w:rsidTr="008546A1">
        <w:tc>
          <w:tcPr>
            <w:tcW w:w="7938" w:type="dxa"/>
          </w:tcPr>
          <w:p w14:paraId="72BB004C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sz w:val="24"/>
                <w:szCs w:val="24"/>
              </w:rPr>
            </w:pPr>
            <w:r w:rsidRPr="0090081F">
              <w:rPr>
                <w:rFonts w:ascii="Liberation Sans" w:hAnsi="Liberation Sans"/>
                <w:sz w:val="24"/>
                <w:szCs w:val="24"/>
              </w:rPr>
              <w:t>Семинар «Гибкие навыки: как добиваться цели»</w:t>
            </w:r>
          </w:p>
        </w:tc>
        <w:tc>
          <w:tcPr>
            <w:tcW w:w="7655" w:type="dxa"/>
          </w:tcPr>
          <w:p w14:paraId="0B075B0C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b/>
                <w:sz w:val="24"/>
                <w:szCs w:val="24"/>
              </w:rPr>
            </w:pPr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«Про энергетику»</w:t>
            </w:r>
          </w:p>
        </w:tc>
      </w:tr>
      <w:tr w:rsidR="00544E70" w:rsidRPr="0090081F" w14:paraId="7B9BADBD" w14:textId="77777777" w:rsidTr="008546A1">
        <w:tc>
          <w:tcPr>
            <w:tcW w:w="7938" w:type="dxa"/>
          </w:tcPr>
          <w:p w14:paraId="1559D5B9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sz w:val="24"/>
                <w:szCs w:val="24"/>
              </w:rPr>
            </w:pPr>
            <w:r w:rsidRPr="0090081F">
              <w:rPr>
                <w:rFonts w:ascii="Liberation Sans" w:hAnsi="Liberation Sans"/>
                <w:sz w:val="24"/>
                <w:szCs w:val="24"/>
              </w:rPr>
              <w:t>Психологический тренинг «Делаю выбор»»</w:t>
            </w:r>
          </w:p>
        </w:tc>
        <w:tc>
          <w:tcPr>
            <w:tcW w:w="7655" w:type="dxa"/>
          </w:tcPr>
          <w:p w14:paraId="3268DAB9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b/>
                <w:sz w:val="24"/>
                <w:szCs w:val="24"/>
              </w:rPr>
            </w:pPr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«Про сварку»</w:t>
            </w:r>
          </w:p>
        </w:tc>
      </w:tr>
      <w:tr w:rsidR="00544E70" w:rsidRPr="0090081F" w14:paraId="695AE5A5" w14:textId="77777777" w:rsidTr="008546A1">
        <w:tc>
          <w:tcPr>
            <w:tcW w:w="7938" w:type="dxa"/>
          </w:tcPr>
          <w:p w14:paraId="1E653741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sz w:val="24"/>
                <w:szCs w:val="24"/>
              </w:rPr>
            </w:pPr>
            <w:r w:rsidRPr="0090081F">
              <w:rPr>
                <w:rFonts w:ascii="Liberation Sans" w:hAnsi="Liberation Sans"/>
                <w:sz w:val="24"/>
                <w:szCs w:val="24"/>
              </w:rPr>
              <w:t>Урок карьеры «От первого лица»</w:t>
            </w:r>
          </w:p>
        </w:tc>
        <w:tc>
          <w:tcPr>
            <w:tcW w:w="7655" w:type="dxa"/>
          </w:tcPr>
          <w:p w14:paraId="2C057B60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b/>
                <w:sz w:val="24"/>
                <w:szCs w:val="24"/>
              </w:rPr>
            </w:pPr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«Про беспилотники»</w:t>
            </w:r>
          </w:p>
        </w:tc>
      </w:tr>
      <w:tr w:rsidR="00544E70" w:rsidRPr="0090081F" w14:paraId="3DCA6DC0" w14:textId="77777777" w:rsidTr="008546A1">
        <w:tc>
          <w:tcPr>
            <w:tcW w:w="7938" w:type="dxa"/>
          </w:tcPr>
          <w:p w14:paraId="5F28C7A0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sz w:val="24"/>
                <w:szCs w:val="24"/>
              </w:rPr>
            </w:pPr>
            <w:r w:rsidRPr="0090081F">
              <w:rPr>
                <w:rFonts w:ascii="Liberation Sans" w:hAnsi="Liberation Sans"/>
                <w:sz w:val="24"/>
                <w:szCs w:val="24"/>
              </w:rPr>
              <w:t>Мастерская «Конструктор резюме»</w:t>
            </w:r>
          </w:p>
        </w:tc>
        <w:tc>
          <w:tcPr>
            <w:tcW w:w="7655" w:type="dxa"/>
          </w:tcPr>
          <w:p w14:paraId="3A7F396A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b/>
                <w:sz w:val="24"/>
                <w:szCs w:val="24"/>
              </w:rPr>
            </w:pPr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«Про КИП»</w:t>
            </w:r>
          </w:p>
        </w:tc>
      </w:tr>
      <w:tr w:rsidR="00544E70" w:rsidRPr="0090081F" w14:paraId="2DBAF09B" w14:textId="77777777" w:rsidTr="008546A1">
        <w:tc>
          <w:tcPr>
            <w:tcW w:w="7938" w:type="dxa"/>
          </w:tcPr>
          <w:p w14:paraId="19E13B37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sz w:val="24"/>
                <w:szCs w:val="24"/>
              </w:rPr>
            </w:pPr>
            <w:r w:rsidRPr="0090081F">
              <w:rPr>
                <w:rFonts w:ascii="Liberation Sans" w:hAnsi="Liberation Sans"/>
                <w:sz w:val="24"/>
                <w:szCs w:val="24"/>
              </w:rPr>
              <w:t>Квест «Найди себя в НУРМК»</w:t>
            </w:r>
          </w:p>
        </w:tc>
        <w:tc>
          <w:tcPr>
            <w:tcW w:w="7655" w:type="dxa"/>
          </w:tcPr>
          <w:p w14:paraId="70A96600" w14:textId="77777777" w:rsidR="00544E70" w:rsidRPr="0090081F" w:rsidRDefault="00544E70" w:rsidP="008546A1">
            <w:pPr>
              <w:ind w:right="-284"/>
              <w:rPr>
                <w:rFonts w:ascii="Liberation Sans" w:hAnsi="Liberation Sans"/>
                <w:b/>
                <w:sz w:val="24"/>
                <w:szCs w:val="24"/>
              </w:rPr>
            </w:pPr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«Про автодело»</w:t>
            </w:r>
          </w:p>
        </w:tc>
      </w:tr>
      <w:tr w:rsidR="00544E70" w:rsidRPr="0090081F" w14:paraId="3F1B4424" w14:textId="77777777" w:rsidTr="008546A1">
        <w:tc>
          <w:tcPr>
            <w:tcW w:w="7938" w:type="dxa"/>
          </w:tcPr>
          <w:p w14:paraId="77AD45A5" w14:textId="77777777" w:rsidR="00544E70" w:rsidRPr="0090081F" w:rsidRDefault="00544E70" w:rsidP="008546A1">
            <w:pPr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Подведение итогов первого трека.</w:t>
            </w:r>
            <w:r w:rsidRPr="0090081F">
              <w:rPr>
                <w:rFonts w:ascii="Liberation Sans" w:hAnsi="Liberation Sans"/>
                <w:sz w:val="24"/>
                <w:szCs w:val="24"/>
              </w:rPr>
              <w:t xml:space="preserve"> Заполнение индивидуальной карьерной карты.</w:t>
            </w:r>
          </w:p>
        </w:tc>
        <w:tc>
          <w:tcPr>
            <w:tcW w:w="7655" w:type="dxa"/>
          </w:tcPr>
          <w:p w14:paraId="4D55B4E4" w14:textId="77777777" w:rsidR="00544E70" w:rsidRPr="0090081F" w:rsidRDefault="00544E70" w:rsidP="008546A1">
            <w:pPr>
              <w:ind w:left="34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 w:rsidRPr="0090081F">
              <w:rPr>
                <w:rFonts w:ascii="Liberation Sans" w:hAnsi="Liberation Sans"/>
                <w:b/>
                <w:sz w:val="24"/>
                <w:szCs w:val="24"/>
              </w:rPr>
              <w:t>Подведение итогов второго трека.</w:t>
            </w:r>
          </w:p>
          <w:p w14:paraId="6C0962AC" w14:textId="77777777" w:rsidR="00544E70" w:rsidRPr="0090081F" w:rsidRDefault="00544E70" w:rsidP="008546A1">
            <w:pPr>
              <w:ind w:left="34"/>
              <w:jc w:val="both"/>
              <w:rPr>
                <w:rFonts w:ascii="Liberation Sans" w:hAnsi="Liberation Sans"/>
                <w:sz w:val="24"/>
                <w:szCs w:val="24"/>
              </w:rPr>
            </w:pPr>
            <w:r w:rsidRPr="0090081F">
              <w:rPr>
                <w:rFonts w:ascii="Liberation Sans" w:hAnsi="Liberation Sans"/>
                <w:sz w:val="24"/>
                <w:szCs w:val="24"/>
              </w:rPr>
              <w:t>Презентация индивидуальных карьерных карт.</w:t>
            </w:r>
          </w:p>
        </w:tc>
      </w:tr>
    </w:tbl>
    <w:p w14:paraId="1411E309" w14:textId="77777777" w:rsidR="00544E70" w:rsidRPr="0090081F" w:rsidRDefault="00544E70" w:rsidP="00544E70">
      <w:pPr>
        <w:pStyle w:val="a4"/>
        <w:jc w:val="center"/>
        <w:rPr>
          <w:rFonts w:ascii="Liberation Sans" w:hAnsi="Liberation Sans" w:cs="Liberation Serif"/>
          <w:b/>
          <w:sz w:val="24"/>
          <w:szCs w:val="24"/>
        </w:rPr>
      </w:pPr>
    </w:p>
    <w:p w14:paraId="3CE26CB6" w14:textId="77777777" w:rsidR="00321941" w:rsidRDefault="00321941">
      <w:bookmarkStart w:id="0" w:name="_GoBack"/>
      <w:bookmarkEnd w:id="0"/>
    </w:p>
    <w:sectPr w:rsidR="00321941" w:rsidSect="00544E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Malgun Gothic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AA"/>
    <w:rsid w:val="00321941"/>
    <w:rsid w:val="00544E70"/>
    <w:rsid w:val="0070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8E77"/>
  <w15:chartTrackingRefBased/>
  <w15:docId w15:val="{8B9CB652-4C73-4197-A208-E8FEA28E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44E70"/>
    <w:pPr>
      <w:spacing w:after="0" w:line="240" w:lineRule="auto"/>
    </w:pPr>
    <w:rPr>
      <w:rFonts w:ascii="PT Sans" w:eastAsia="PT Sans" w:hAnsi="PT Sans" w:cs="PT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2026-06-25T10:33:00Z</dcterms:created>
  <dcterms:modified xsi:type="dcterms:W3CDTF">2026-06-25T10:33:00Z</dcterms:modified>
</cp:coreProperties>
</file>