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69C8844B" w:rsidR="007E532C" w:rsidRPr="009B6C58" w:rsidRDefault="00647CC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Урбан-квартал «Нигилист»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5451B389" w:rsidR="007E532C" w:rsidRPr="00647CCC" w:rsidRDefault="00647CC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Bau City Development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04C2D652" w:rsidR="007E532C" w:rsidRPr="009B6C58" w:rsidRDefault="005F4461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08892317" w:rsidR="00820CD2" w:rsidRPr="00647CCC" w:rsidRDefault="00A72994" w:rsidP="00C25448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647CCC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647CCC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47CCC">
              <w:rPr>
                <w:rFonts w:ascii="Arial" w:eastAsia="MS Gothic" w:hAnsi="Arial" w:cs="Arial"/>
                <w:sz w:val="20"/>
                <w:szCs w:val="20"/>
              </w:rPr>
              <w:t>Строительство</w:t>
            </w:r>
          </w:p>
          <w:p w14:paraId="698B3C09" w14:textId="77777777" w:rsidR="005F4461" w:rsidRDefault="005F4461" w:rsidP="00C25448">
            <w:pPr>
              <w:spacing w:after="0" w:line="240" w:lineRule="auto"/>
              <w:rPr>
                <w:rFonts w:asciiTheme="minorHAnsi" w:eastAsia="MS Gothic" w:hAnsiTheme="minorHAnsi" w:cs="Segoe UI Symbol"/>
                <w:sz w:val="20"/>
                <w:szCs w:val="20"/>
              </w:rPr>
            </w:pPr>
          </w:p>
          <w:p w14:paraId="1CA70A4E" w14:textId="41A4C7A1" w:rsidR="00A72994" w:rsidRPr="00647CCC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CCC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647CCC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47CCC" w:rsidRPr="00647CCC">
              <w:rPr>
                <w:rFonts w:ascii="Arial" w:eastAsia="MS Gothic" w:hAnsi="Arial" w:cs="Arial"/>
                <w:sz w:val="20"/>
                <w:szCs w:val="20"/>
              </w:rPr>
              <w:t>Бизнес-класс</w:t>
            </w:r>
          </w:p>
        </w:tc>
      </w:tr>
      <w:tr w:rsidR="00820CD2" w:rsidRPr="008C5028" w14:paraId="6BFE87BE" w14:textId="77777777" w:rsidTr="00C25448">
        <w:tc>
          <w:tcPr>
            <w:tcW w:w="3539" w:type="dxa"/>
          </w:tcPr>
          <w:p w14:paraId="43044103" w14:textId="77777777" w:rsidR="00820CD2" w:rsidRPr="0083609F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09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83609F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09F">
              <w:rPr>
                <w:color w:val="808080" w:themeColor="background1" w:themeShade="80"/>
                <w:sz w:val="18"/>
                <w:szCs w:val="18"/>
              </w:rPr>
              <w:t>для 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77E1FA7A" w14:textId="660EAFF7" w:rsidR="00820CD2" w:rsidRPr="0083609F" w:rsidRDefault="008C5028" w:rsidP="00C2544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609F">
              <w:rPr>
                <w:rFonts w:ascii="Arial" w:hAnsi="Arial" w:cs="Arial"/>
                <w:b/>
                <w:sz w:val="20"/>
                <w:szCs w:val="20"/>
              </w:rPr>
              <w:t xml:space="preserve">Главный архитектор: </w:t>
            </w:r>
            <w:r w:rsidR="000F04D3" w:rsidRPr="0083609F">
              <w:rPr>
                <w:rFonts w:ascii="Arial" w:hAnsi="Arial" w:cs="Arial"/>
                <w:b/>
                <w:sz w:val="20"/>
                <w:szCs w:val="20"/>
              </w:rPr>
              <w:t xml:space="preserve">Сергей </w:t>
            </w:r>
            <w:proofErr w:type="spellStart"/>
            <w:r w:rsidR="000F04D3" w:rsidRPr="0083609F">
              <w:rPr>
                <w:rFonts w:ascii="Arial" w:hAnsi="Arial" w:cs="Arial"/>
                <w:b/>
                <w:sz w:val="20"/>
                <w:szCs w:val="20"/>
              </w:rPr>
              <w:t>Шустерман</w:t>
            </w:r>
            <w:proofErr w:type="spellEnd"/>
            <w:r w:rsidR="000F04D3" w:rsidRPr="0083609F">
              <w:rPr>
                <w:rFonts w:ascii="Arial" w:hAnsi="Arial" w:cs="Arial"/>
                <w:b/>
                <w:sz w:val="20"/>
                <w:szCs w:val="20"/>
              </w:rPr>
              <w:t xml:space="preserve"> (бюро </w:t>
            </w:r>
            <w:proofErr w:type="spellStart"/>
            <w:r w:rsidR="000F04D3" w:rsidRPr="0083609F">
              <w:rPr>
                <w:rFonts w:ascii="Arial" w:hAnsi="Arial" w:cs="Arial"/>
                <w:b/>
                <w:sz w:val="20"/>
                <w:szCs w:val="20"/>
              </w:rPr>
              <w:t>Astragal</w:t>
            </w:r>
            <w:proofErr w:type="spellEnd"/>
            <w:r w:rsidR="000F04D3" w:rsidRPr="0083609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5E85B88" w14:textId="77777777" w:rsidR="008C5028" w:rsidRPr="0083609F" w:rsidRDefault="008C502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5F716F" w14:textId="7EAB979E" w:rsidR="008C5028" w:rsidRPr="0083609F" w:rsidRDefault="008C5028" w:rsidP="008C50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609F">
              <w:rPr>
                <w:rFonts w:ascii="Arial" w:hAnsi="Arial" w:cs="Arial"/>
                <w:sz w:val="20"/>
                <w:szCs w:val="20"/>
              </w:rPr>
              <w:t>Застройщик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— Bau City Development (</w:t>
            </w:r>
            <w:r w:rsidRPr="0083609F">
              <w:rPr>
                <w:rFonts w:ascii="Arial" w:hAnsi="Arial" w:cs="Arial"/>
                <w:sz w:val="20"/>
                <w:szCs w:val="20"/>
              </w:rPr>
              <w:t>ООО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«</w:t>
            </w:r>
            <w:r w:rsidRPr="0083609F">
              <w:rPr>
                <w:rFonts w:ascii="Arial" w:hAnsi="Arial" w:cs="Arial"/>
                <w:sz w:val="20"/>
                <w:szCs w:val="20"/>
              </w:rPr>
              <w:t>СЗ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3609F">
              <w:rPr>
                <w:rFonts w:ascii="Arial" w:hAnsi="Arial" w:cs="Arial"/>
                <w:sz w:val="20"/>
                <w:szCs w:val="20"/>
              </w:rPr>
              <w:t>БЛЭКСМИТ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>»)</w:t>
            </w:r>
          </w:p>
          <w:p w14:paraId="318F9FDE" w14:textId="77777777" w:rsidR="008C5028" w:rsidRPr="0083609F" w:rsidRDefault="008C5028" w:rsidP="008C50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609F">
              <w:rPr>
                <w:rFonts w:ascii="Arial" w:hAnsi="Arial" w:cs="Arial"/>
                <w:sz w:val="20"/>
                <w:szCs w:val="20"/>
              </w:rPr>
              <w:t>Генподрядчик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— Bau Construction</w:t>
            </w:r>
          </w:p>
          <w:p w14:paraId="6DF4DABE" w14:textId="77777777" w:rsidR="008C5028" w:rsidRPr="0083609F" w:rsidRDefault="008C5028" w:rsidP="008C50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609F">
              <w:rPr>
                <w:rFonts w:ascii="Arial" w:hAnsi="Arial" w:cs="Arial"/>
                <w:sz w:val="20"/>
                <w:szCs w:val="20"/>
              </w:rPr>
              <w:t>Брокер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3609F">
              <w:rPr>
                <w:rFonts w:ascii="Arial" w:hAnsi="Arial" w:cs="Arial"/>
                <w:sz w:val="20"/>
                <w:szCs w:val="20"/>
              </w:rPr>
              <w:t>недвижимости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— </w:t>
            </w:r>
            <w:proofErr w:type="spellStart"/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>BauHaus</w:t>
            </w:r>
            <w:proofErr w:type="spellEnd"/>
          </w:p>
          <w:p w14:paraId="275B1342" w14:textId="657895B8" w:rsidR="008C5028" w:rsidRPr="0083609F" w:rsidRDefault="008C5028" w:rsidP="008C50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609F">
              <w:rPr>
                <w:rFonts w:ascii="Arial" w:hAnsi="Arial" w:cs="Arial"/>
                <w:sz w:val="20"/>
                <w:szCs w:val="20"/>
              </w:rPr>
              <w:t>Ресурсная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3609F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Pr="0083609F">
              <w:rPr>
                <w:rFonts w:ascii="Arial" w:hAnsi="Arial" w:cs="Arial"/>
                <w:sz w:val="20"/>
                <w:szCs w:val="20"/>
                <w:lang w:val="en-US"/>
              </w:rPr>
              <w:t xml:space="preserve"> — Bau Resource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77777777" w:rsidR="00820CD2" w:rsidRPr="009B6C58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6B1077FB" w14:textId="1AA74107" w:rsidR="00C15E26" w:rsidRPr="00C15E26" w:rsidRDefault="00C15E26" w:rsidP="00C15E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15E26">
              <w:rPr>
                <w:rFonts w:ascii="Arial" w:hAnsi="Arial" w:cs="Arial"/>
                <w:sz w:val="20"/>
                <w:szCs w:val="20"/>
              </w:rPr>
              <w:t>Одной из ключевых архитектурных инноваций стало применение алюминиевых композитных панелей в качестве основн</w:t>
            </w:r>
            <w:r w:rsidR="0083609F">
              <w:rPr>
                <w:rFonts w:ascii="Arial" w:hAnsi="Arial" w:cs="Arial"/>
                <w:sz w:val="20"/>
                <w:szCs w:val="20"/>
              </w:rPr>
              <w:t>ого материала фасадных решений.</w:t>
            </w:r>
            <w:bookmarkStart w:id="0" w:name="_GoBack"/>
            <w:bookmarkEnd w:id="0"/>
          </w:p>
          <w:p w14:paraId="71D7CF18" w14:textId="77777777" w:rsidR="00C15E26" w:rsidRPr="00C15E26" w:rsidRDefault="00C15E26" w:rsidP="00C1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E26">
              <w:rPr>
                <w:rFonts w:ascii="Arial" w:hAnsi="Arial" w:cs="Arial"/>
                <w:sz w:val="20"/>
                <w:szCs w:val="20"/>
              </w:rPr>
              <w:t>Для жилых проектов Санкт-Петербурга подобная технология пока остается редкостью, поскольку требует высокой точности проектирования и монтажа. В отличие от традиционных фасадных материалов, алюминиевые композитные панели обладают высокой устойчивостью к изгибу и механическим нагрузкам, что делает возможным изготовление кассет нестандартных размеров и сложной конфигурации. Благодаря небольшому собственному весу панели снижают нагрузку на несущие конструкции здания без потери прочностных характеристик. Их удельный вес составляет всего 8,4-8,8 кг/м², что снижает нагрузку на фасадную систему и несущие конструкции здания без ущерба для надежности. Материал отличается высокой долговечностью, устойчивостью к атмосферным воздействиям, огнестойкостью, а также обладает дополнительными тепло- и звукоизоляционными свойствами, расчетный срок службы фасадной системы составляет не менее 20 лет.</w:t>
            </w:r>
          </w:p>
          <w:p w14:paraId="7F30AFBF" w14:textId="77777777" w:rsidR="00C15E26" w:rsidRPr="00C15E26" w:rsidRDefault="00C15E26" w:rsidP="00C1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E26">
              <w:rPr>
                <w:rFonts w:ascii="Arial" w:hAnsi="Arial" w:cs="Arial"/>
                <w:sz w:val="20"/>
                <w:szCs w:val="20"/>
              </w:rPr>
              <w:t>Еще одним преимуществом технологии стала практически неограниченная свобода архитектурных решений. Композитные панели позволяют использовать широкую палитру цветов RAL в матовом или глянцевом исполнении, различные фактуры, цифровую печать, а также имитацию натурального камня, дерева и металла, что открывает значительно больше возможностей для формирования индивидуального архитектурного облика проекта.</w:t>
            </w:r>
          </w:p>
          <w:p w14:paraId="170B1935" w14:textId="2B2914BB" w:rsidR="007E532C" w:rsidRPr="009B6C58" w:rsidRDefault="00C15E26" w:rsidP="00182D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5E26">
              <w:rPr>
                <w:rFonts w:ascii="Arial" w:hAnsi="Arial" w:cs="Arial"/>
                <w:sz w:val="20"/>
                <w:szCs w:val="20"/>
              </w:rPr>
              <w:t>Результат внедрения инновации — создание выразительной современной архитектуры, соответствующей первоначальному замыслу авторов проекта, без компромиссов между эстетикой, технологичностью и эксплуатационными характеристиками. Использование алюминиевых композитных панелей позволило повысить долговечность фасадной системы, обеспечить высокое качество исполнения сложных архитектурных элементов и сформировать уникальный визуальный образ урбан-квартала «Нигилист».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t xml:space="preserve">Описание проекта / технологии </w:t>
            </w: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15FA7A6C" w14:textId="77777777" w:rsidR="007E5793" w:rsidRPr="007E5793" w:rsidRDefault="007E5793" w:rsidP="007E5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5793">
              <w:rPr>
                <w:rFonts w:ascii="Arial" w:hAnsi="Arial" w:cs="Arial"/>
                <w:sz w:val="20"/>
                <w:szCs w:val="20"/>
              </w:rPr>
              <w:lastRenderedPageBreak/>
              <w:t>«Нигилист» - это новый урбан-квартал на юге Санкт-</w:t>
            </w:r>
            <w:r w:rsidRPr="007E5793">
              <w:rPr>
                <w:rFonts w:ascii="Arial" w:hAnsi="Arial" w:cs="Arial"/>
                <w:sz w:val="20"/>
                <w:szCs w:val="20"/>
              </w:rPr>
              <w:lastRenderedPageBreak/>
              <w:t>Петербурга, объединяющий в себе три подхода к проживанию: классические квартиры, дизайнерские резиденции и сервисные апартаменты. В составе корпуса «Нигилист Инвестиции» запроектировано 304 номера и 146 офисных помещения. В основном жилом корпусе предусмотрено 346 квартир, в третьем корпусе — 96 резиденций повышенной комфортности с полной отделкой.</w:t>
            </w:r>
          </w:p>
          <w:p w14:paraId="57674E44" w14:textId="77777777" w:rsidR="007C27C6" w:rsidRDefault="007E5793" w:rsidP="007E5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5793">
              <w:rPr>
                <w:rFonts w:ascii="Arial" w:hAnsi="Arial" w:cs="Arial"/>
                <w:sz w:val="20"/>
                <w:szCs w:val="20"/>
              </w:rPr>
              <w:t>Архитектура проекта объединяет элементы постмодернизма, минимализма и параметризма, отсылает к работам Захи Хадид, Рэма Колхаса и Вальтера Гропиуса, основателя школы «</w:t>
            </w:r>
            <w:proofErr w:type="spellStart"/>
            <w:r w:rsidRPr="007E5793">
              <w:rPr>
                <w:rFonts w:ascii="Arial" w:hAnsi="Arial" w:cs="Arial"/>
                <w:sz w:val="20"/>
                <w:szCs w:val="20"/>
              </w:rPr>
              <w:t>Бау</w:t>
            </w:r>
            <w:proofErr w:type="spellEnd"/>
            <w:r w:rsidRPr="007E5793">
              <w:rPr>
                <w:rFonts w:ascii="Arial" w:hAnsi="Arial" w:cs="Arial"/>
                <w:sz w:val="20"/>
                <w:szCs w:val="20"/>
              </w:rPr>
              <w:t xml:space="preserve"> Хаус».</w:t>
            </w:r>
          </w:p>
          <w:p w14:paraId="3C8DF9D5" w14:textId="743CB136" w:rsidR="007E5793" w:rsidRPr="00C3792B" w:rsidRDefault="007E5793" w:rsidP="007E5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lastRenderedPageBreak/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315303B1" w:rsidR="00C3792B" w:rsidRPr="00C3792B" w:rsidRDefault="005F4461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Приложена к заявке</w: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460E29B0" w:rsidR="007E532C" w:rsidRPr="009B6C58" w:rsidRDefault="00793171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647CCC" w:rsidRPr="007D2A50">
                <w:rPr>
                  <w:rStyle w:val="a7"/>
                  <w:rFonts w:ascii="Arial" w:hAnsi="Arial" w:cs="Arial"/>
                  <w:sz w:val="20"/>
                  <w:szCs w:val="20"/>
                </w:rPr>
                <w:t>https://b-city.ru/</w:t>
              </w:r>
            </w:hyperlink>
            <w:r w:rsidR="00647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2C0BEAC7" w:rsidR="007E532C" w:rsidRPr="009B6C58" w:rsidRDefault="00647CCC" w:rsidP="00647C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Семенов Игорь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0F653F09" w:rsidR="007E532C" w:rsidRPr="00647CCC" w:rsidRDefault="00647CC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-менеджер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45C9E4F0" w:rsidR="007E532C" w:rsidRPr="009B6C58" w:rsidRDefault="00647CC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+79213774474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2202617D" w:rsidR="007E532C" w:rsidRPr="00647CCC" w:rsidRDefault="00793171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647CCC" w:rsidRPr="007D2A50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pr@b-haus.ru</w:t>
              </w:r>
            </w:hyperlink>
            <w:r w:rsidR="00647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68E847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0ADFD4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PYGTcA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5F4461">
              <w:rPr>
                <w:color w:val="000000"/>
                <w:sz w:val="21"/>
                <w:szCs w:val="21"/>
                <w:highlight w:val="green"/>
              </w:rPr>
              <w:t>Номинация «</w:t>
            </w:r>
            <w:r w:rsidR="00423886" w:rsidRPr="005F4461">
              <w:rPr>
                <w:color w:val="000000"/>
                <w:sz w:val="21"/>
                <w:szCs w:val="21"/>
                <w:highlight w:val="green"/>
              </w:rPr>
              <w:t xml:space="preserve">ЛУЧШАЯ </w:t>
            </w:r>
            <w:r w:rsidRPr="005F4461">
              <w:rPr>
                <w:color w:val="000000"/>
                <w:sz w:val="21"/>
                <w:szCs w:val="21"/>
                <w:highlight w:val="green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DC4E0D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5F512F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F71341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F6A487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AE4EE1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89E04D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6DAC4A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0427FD6F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3A163971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C1590B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1MDQIAAGE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KKyTUwNAgAAYQ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Для компаний – не членов РГУД р</w:t>
            </w:r>
            <w:r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егистрационный взнос </w:t>
            </w:r>
            <w:r w:rsidR="002707A5"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3</w:t>
            </w:r>
            <w:r w:rsidR="00E104A5"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0</w:t>
            </w:r>
            <w:r w:rsidR="00103CF2"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r w:rsidRPr="007E5793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000 рублей</w:t>
            </w:r>
            <w:r w:rsidR="007E57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E5793" w:rsidRPr="007E579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u w:val="single"/>
                <w:lang w:eastAsia="ru-RU"/>
              </w:rPr>
              <w:t>(оплачен)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046F941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Юр. адрес: 191014, Санкт-Петербург,</w:t>
            </w:r>
          </w:p>
          <w:p w14:paraId="1DD51B5E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Парадная, д. 7, лит. А, пом. 6Н, офис 20</w:t>
            </w:r>
          </w:p>
          <w:p w14:paraId="13879614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7842117115 </w:t>
            </w:r>
          </w:p>
          <w:p w14:paraId="53954831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КПП 784201001</w:t>
            </w:r>
          </w:p>
          <w:p w14:paraId="0B433ABA" w14:textId="77777777" w:rsid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1167847363452</w:t>
            </w:r>
          </w:p>
          <w:p w14:paraId="02CD8FD6" w14:textId="2D30B96E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ОКПО 04524272  </w:t>
            </w:r>
          </w:p>
          <w:p w14:paraId="2313AEC7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р/</w:t>
            </w:r>
            <w:proofErr w:type="spellStart"/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40702810626550001133</w:t>
            </w:r>
          </w:p>
          <w:p w14:paraId="4524DE50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Банк ВТБ (ПАО) </w:t>
            </w:r>
          </w:p>
          <w:p w14:paraId="327181A0" w14:textId="77777777" w:rsidR="005F4461" w:rsidRPr="005F4461" w:rsidRDefault="005F4461" w:rsidP="005F4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к/</w:t>
            </w:r>
            <w:proofErr w:type="spellStart"/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30101810145250000411</w:t>
            </w:r>
          </w:p>
          <w:p w14:paraId="3B002B1B" w14:textId="47869371" w:rsidR="00A40823" w:rsidRPr="009B6C58" w:rsidRDefault="005F4461" w:rsidP="005F446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5F4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 044525411</w:t>
            </w:r>
          </w:p>
        </w:tc>
      </w:tr>
    </w:tbl>
    <w:p w14:paraId="567F4B02" w14:textId="3C7CEA64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Дата заполнения заявки: </w:t>
      </w:r>
      <w:r w:rsidR="005F4461">
        <w:rPr>
          <w:rFonts w:ascii="Arial" w:eastAsia="Times New Roman" w:hAnsi="Arial" w:cs="Arial"/>
          <w:sz w:val="20"/>
          <w:szCs w:val="20"/>
          <w:lang w:eastAsia="ru-RU"/>
        </w:rPr>
        <w:t>24 июля 2026 года</w:t>
      </w:r>
    </w:p>
    <w:p w14:paraId="1BA4A151" w14:textId="5A3BA02E" w:rsidR="00264C2C" w:rsidRPr="007E5793" w:rsidRDefault="00264C2C" w:rsidP="007E5793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0" w:history="1">
        <w:r w:rsidRPr="00DD2576">
          <w:rPr>
            <w:rStyle w:val="a7"/>
          </w:rPr>
          <w:t>https://конкурсы.рф/contests/wynm5r</w:t>
        </w:r>
      </w:hyperlink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793171" w:rsidP="007E532C">
      <w:pPr>
        <w:spacing w:before="120" w:after="0" w:line="240" w:lineRule="auto"/>
        <w:ind w:right="-150"/>
        <w:textAlignment w:val="baseline"/>
      </w:pPr>
      <w:hyperlink r:id="rId11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2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66B35F09" w14:textId="1F38C4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3"/>
      <w:footerReference w:type="default" r:id="rId14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25435" w14:textId="77777777" w:rsidR="00793171" w:rsidRDefault="00793171" w:rsidP="00DC4CCB">
      <w:pPr>
        <w:spacing w:after="0" w:line="240" w:lineRule="auto"/>
      </w:pPr>
      <w:r>
        <w:separator/>
      </w:r>
    </w:p>
  </w:endnote>
  <w:endnote w:type="continuationSeparator" w:id="0">
    <w:p w14:paraId="09D9F3F4" w14:textId="77777777" w:rsidR="00793171" w:rsidRDefault="00793171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5DBCB" w14:textId="77777777" w:rsidR="00793171" w:rsidRDefault="00793171" w:rsidP="00DC4CCB">
      <w:pPr>
        <w:spacing w:after="0" w:line="240" w:lineRule="auto"/>
      </w:pPr>
      <w:r>
        <w:separator/>
      </w:r>
    </w:p>
  </w:footnote>
  <w:footnote w:type="continuationSeparator" w:id="0">
    <w:p w14:paraId="5E21907A" w14:textId="77777777" w:rsidR="00793171" w:rsidRDefault="00793171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76"/>
    <w:rsid w:val="000623C6"/>
    <w:rsid w:val="00066190"/>
    <w:rsid w:val="000733AA"/>
    <w:rsid w:val="0009499A"/>
    <w:rsid w:val="00096D80"/>
    <w:rsid w:val="000B249D"/>
    <w:rsid w:val="000C766B"/>
    <w:rsid w:val="000D6D2C"/>
    <w:rsid w:val="000F04D3"/>
    <w:rsid w:val="000F6BE6"/>
    <w:rsid w:val="001026AA"/>
    <w:rsid w:val="00103CF2"/>
    <w:rsid w:val="00146565"/>
    <w:rsid w:val="001537BB"/>
    <w:rsid w:val="0017344B"/>
    <w:rsid w:val="00182D9C"/>
    <w:rsid w:val="00197294"/>
    <w:rsid w:val="00201798"/>
    <w:rsid w:val="00264C2C"/>
    <w:rsid w:val="002707A5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3F2B1A"/>
    <w:rsid w:val="00423886"/>
    <w:rsid w:val="00433629"/>
    <w:rsid w:val="00441761"/>
    <w:rsid w:val="00446917"/>
    <w:rsid w:val="00471FA3"/>
    <w:rsid w:val="00476A53"/>
    <w:rsid w:val="00482F67"/>
    <w:rsid w:val="004839E0"/>
    <w:rsid w:val="00492423"/>
    <w:rsid w:val="004A177B"/>
    <w:rsid w:val="004B07A5"/>
    <w:rsid w:val="004D1BD2"/>
    <w:rsid w:val="00503699"/>
    <w:rsid w:val="005043B4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5F4461"/>
    <w:rsid w:val="00601FB6"/>
    <w:rsid w:val="00606FD2"/>
    <w:rsid w:val="0062082D"/>
    <w:rsid w:val="0064447F"/>
    <w:rsid w:val="00645838"/>
    <w:rsid w:val="00647CCC"/>
    <w:rsid w:val="006627EE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171"/>
    <w:rsid w:val="00793DCC"/>
    <w:rsid w:val="007B1B96"/>
    <w:rsid w:val="007C27C6"/>
    <w:rsid w:val="007C64A6"/>
    <w:rsid w:val="007E2EEB"/>
    <w:rsid w:val="007E532C"/>
    <w:rsid w:val="007E5793"/>
    <w:rsid w:val="007E7285"/>
    <w:rsid w:val="007F6B91"/>
    <w:rsid w:val="00802CFA"/>
    <w:rsid w:val="0080788C"/>
    <w:rsid w:val="00820CD2"/>
    <w:rsid w:val="0083609F"/>
    <w:rsid w:val="00893CAE"/>
    <w:rsid w:val="008A2FB7"/>
    <w:rsid w:val="008A47B8"/>
    <w:rsid w:val="008C5028"/>
    <w:rsid w:val="008E6B92"/>
    <w:rsid w:val="008E70CE"/>
    <w:rsid w:val="00907E02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15E26"/>
    <w:rsid w:val="00C23E3E"/>
    <w:rsid w:val="00C3792B"/>
    <w:rsid w:val="00C611D5"/>
    <w:rsid w:val="00C641E0"/>
    <w:rsid w:val="00C846FC"/>
    <w:rsid w:val="00CC72F5"/>
    <w:rsid w:val="00CD24FF"/>
    <w:rsid w:val="00CD5313"/>
    <w:rsid w:val="00CE6066"/>
    <w:rsid w:val="00CF72A8"/>
    <w:rsid w:val="00D35421"/>
    <w:rsid w:val="00D41033"/>
    <w:rsid w:val="00D679E4"/>
    <w:rsid w:val="00D81B55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D42"/>
    <w:rsid w:val="00F34FBB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-city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ject@rgu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din.rgud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&#1082;&#1086;&#1085;&#1082;&#1091;&#1088;&#1089;&#1099;.&#1088;&#1092;/contests/wynm5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@b-haus.r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0F4E9-AD64-454C-A8F7-F917AB2E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Semenov Igor</cp:lastModifiedBy>
  <cp:revision>45</cp:revision>
  <dcterms:created xsi:type="dcterms:W3CDTF">2023-05-19T10:55:00Z</dcterms:created>
  <dcterms:modified xsi:type="dcterms:W3CDTF">2026-07-28T07:46:00Z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