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275" w:rsidRPr="003F7EA0" w:rsidRDefault="000B1275" w:rsidP="008913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EA0">
        <w:rPr>
          <w:rFonts w:ascii="Times New Roman" w:hAnsi="Times New Roman" w:cs="Times New Roman"/>
          <w:b/>
          <w:sz w:val="24"/>
          <w:szCs w:val="24"/>
        </w:rPr>
        <w:t>Паспорт проекта «</w:t>
      </w:r>
      <w:r w:rsidR="00D3706B">
        <w:rPr>
          <w:rFonts w:ascii="Times New Roman" w:hAnsi="Times New Roman" w:cs="Times New Roman"/>
          <w:b/>
          <w:sz w:val="24"/>
          <w:szCs w:val="24"/>
        </w:rPr>
        <w:t>Навстречу будущей профессии</w:t>
      </w:r>
      <w:r w:rsidR="002B581A">
        <w:rPr>
          <w:rFonts w:ascii="Times New Roman" w:hAnsi="Times New Roman" w:cs="Times New Roman"/>
          <w:b/>
          <w:sz w:val="24"/>
          <w:szCs w:val="24"/>
        </w:rPr>
        <w:t>!</w:t>
      </w:r>
      <w:r w:rsidRPr="003F7EA0">
        <w:rPr>
          <w:rFonts w:ascii="Times New Roman" w:hAnsi="Times New Roman" w:cs="Times New Roman"/>
          <w:b/>
          <w:sz w:val="24"/>
          <w:szCs w:val="24"/>
        </w:rPr>
        <w:t>»</w:t>
      </w:r>
    </w:p>
    <w:p w:rsidR="000B1275" w:rsidRDefault="008913CF" w:rsidP="00D3706B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3CF">
        <w:rPr>
          <w:rFonts w:ascii="Times New Roman" w:hAnsi="Times New Roman" w:cs="Times New Roman"/>
          <w:sz w:val="24"/>
          <w:szCs w:val="24"/>
        </w:rPr>
        <w:t>БУ «Ханты-Мансийская государственная медицинская академия»</w:t>
      </w:r>
    </w:p>
    <w:p w:rsidR="00CE63BE" w:rsidRDefault="00D3706B" w:rsidP="00D370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дополнительного профессионального образования, профориентации и содействия трудоустройству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223"/>
      </w:tblGrid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7223" w:type="dxa"/>
          </w:tcPr>
          <w:p w:rsidR="008913CF" w:rsidRPr="007264D9" w:rsidRDefault="007264D9" w:rsidP="0072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высшего образования Ханты-Мансийского автономного округа – Югры</w:t>
            </w:r>
            <w:r w:rsidR="006B7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AAB" w:rsidRPr="008913CF">
              <w:rPr>
                <w:rFonts w:ascii="Times New Roman" w:hAnsi="Times New Roman" w:cs="Times New Roman"/>
                <w:sz w:val="24"/>
                <w:szCs w:val="24"/>
              </w:rPr>
              <w:t>«Ханты-Мансийская государственная медицинская академия»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Ссылка на сайт организации</w:t>
            </w:r>
          </w:p>
        </w:tc>
        <w:tc>
          <w:tcPr>
            <w:tcW w:w="7223" w:type="dxa"/>
          </w:tcPr>
          <w:p w:rsidR="008913CF" w:rsidRPr="007264D9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264D9" w:rsidRPr="007264D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Ханты-Мансийская государственная медицинская академия</w:t>
              </w:r>
            </w:hyperlink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7223" w:type="dxa"/>
          </w:tcPr>
          <w:p w:rsidR="008913CF" w:rsidRPr="007264D9" w:rsidRDefault="007264D9" w:rsidP="000B1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– Югра, Ур</w:t>
            </w:r>
            <w:r w:rsidR="000B1275">
              <w:rPr>
                <w:rFonts w:ascii="Times New Roman" w:hAnsi="Times New Roman" w:cs="Times New Roman"/>
                <w:sz w:val="24"/>
                <w:szCs w:val="24"/>
              </w:rPr>
              <w:t>альский федеральный округ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7223" w:type="dxa"/>
          </w:tcPr>
          <w:p w:rsidR="008913CF" w:rsidRPr="007264D9" w:rsidRDefault="007264D9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Нехорошева Александра Викторовна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Официальный адрес электронной почты организации</w:t>
            </w:r>
          </w:p>
        </w:tc>
        <w:tc>
          <w:tcPr>
            <w:tcW w:w="7223" w:type="dxa"/>
          </w:tcPr>
          <w:p w:rsidR="008913CF" w:rsidRPr="007264D9" w:rsidRDefault="007264D9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priemnaya@hmgma.ru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7223" w:type="dxa"/>
          </w:tcPr>
          <w:p w:rsidR="008913CF" w:rsidRPr="00BE2773" w:rsidRDefault="002B581A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706B" w:rsidRPr="00BE2773">
              <w:rPr>
                <w:rFonts w:ascii="Times New Roman" w:hAnsi="Times New Roman" w:cs="Times New Roman"/>
                <w:sz w:val="24"/>
                <w:szCs w:val="24"/>
              </w:rPr>
              <w:t>Навстречу будущей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Концепция проекта</w:t>
            </w:r>
          </w:p>
        </w:tc>
        <w:tc>
          <w:tcPr>
            <w:tcW w:w="7223" w:type="dxa"/>
          </w:tcPr>
          <w:p w:rsidR="008913CF" w:rsidRPr="00BE2773" w:rsidRDefault="00C124E1" w:rsidP="00787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bCs/>
                <w:sz w:val="24"/>
                <w:szCs w:val="24"/>
              </w:rPr>
              <w:t>Это целостная система ранней профессиональной ориентации для школьников 6–11 классов, которая помогает им осознанно подойти к выбору будущей профессии.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Актуальность проблемы</w:t>
            </w:r>
          </w:p>
        </w:tc>
        <w:tc>
          <w:tcPr>
            <w:tcW w:w="7223" w:type="dxa"/>
          </w:tcPr>
          <w:p w:rsidR="00C124E1" w:rsidRPr="00BE2773" w:rsidRDefault="00C124E1" w:rsidP="00FC5E38">
            <w:pPr>
              <w:pStyle w:val="a5"/>
              <w:numPr>
                <w:ilvl w:val="0"/>
                <w:numId w:val="8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осознанности у школьников. То есть они не просто не готовы к выбору — они часто вообще не видят в этом для себя задачи, могут быть удовлетворены текущим положением. Им не хватает информации о том, какие профессии существуют сейчас и какие будут востребованы завтра. </w:t>
            </w:r>
          </w:p>
          <w:p w:rsidR="00C124E1" w:rsidRPr="00BE2773" w:rsidRDefault="00C124E1" w:rsidP="00FC5E38">
            <w:pPr>
              <w:pStyle w:val="a5"/>
              <w:numPr>
                <w:ilvl w:val="0"/>
                <w:numId w:val="8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самого выбора в условиях неопределённости. Мир меняется очень быстро из-за развития технологий. Прогнозировать, какие навыки будут в тренде через несколько лет, крайне сложно. Это порождает у подростков неуверенность: а вдруг я выберу не то? Иногда это приводит к «отложенному выбору» — когда человек вообще откладывает решение, не видя чётких ориентиров. </w:t>
            </w:r>
          </w:p>
          <w:p w:rsidR="00C124E1" w:rsidRPr="00BE2773" w:rsidRDefault="00C124E1" w:rsidP="00FC5E38">
            <w:pPr>
              <w:pStyle w:val="a5"/>
              <w:numPr>
                <w:ilvl w:val="0"/>
                <w:numId w:val="8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Разрыв между теорией и практикой. Часто школьники знают о профессии понаслышке или из фильмов. Им трудно соотнести свои интересы и способности с реальными требованиями труда. Именно поэтому так ценны профессиональные пробы — возможность «примерить» дело на практике: поработать в лаборатории, поучаствовать в мастер-классе, решить кейс от работодателя. </w:t>
            </w:r>
          </w:p>
          <w:p w:rsidR="00C124E1" w:rsidRPr="00BE2773" w:rsidRDefault="00C124E1" w:rsidP="00FC5E38">
            <w:pPr>
              <w:pStyle w:val="a5"/>
              <w:numPr>
                <w:ilvl w:val="0"/>
                <w:numId w:val="8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Дефицит системной поддержки. В школах не всегда есть достаточно ресурсов (времени, подготовленных педагогов-навигаторов, качественных диагностических инструментов), чтобы системно помогать детям в самоопределении. Проект заполняет эту нишу: объединяет разные форматы (уроки, диагностики, пробы, консультации) и создаёт единую систему сопровождения. </w:t>
            </w:r>
          </w:p>
          <w:p w:rsidR="008913CF" w:rsidRPr="00BE2773" w:rsidRDefault="00C124E1" w:rsidP="00FC5E38">
            <w:pPr>
              <w:pStyle w:val="a5"/>
              <w:numPr>
                <w:ilvl w:val="0"/>
                <w:numId w:val="8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вовлечения разных сторон. Успешная профориентация требует участия не только школьника, но и родителей, педагогов, работодателей. Проект выстраивает такое </w:t>
            </w:r>
            <w:r w:rsidRPr="00BE2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взаимодействие: ребёнка, педагоги, вуз и партнеры-работодатели</w:t>
            </w:r>
            <w:r w:rsidR="00FC5E38"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, организуя пробы и экскурсии. 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7223" w:type="dxa"/>
          </w:tcPr>
          <w:p w:rsidR="008913CF" w:rsidRPr="00BE2773" w:rsidRDefault="00DB669B" w:rsidP="00650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9B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– </w:t>
            </w:r>
            <w:r w:rsidR="007C15F7" w:rsidRPr="007C15F7">
              <w:rPr>
                <w:rFonts w:ascii="Times New Roman" w:hAnsi="Times New Roman" w:cs="Times New Roman"/>
                <w:sz w:val="24"/>
                <w:szCs w:val="24"/>
              </w:rPr>
              <w:t>Создание системы профессионального самоопределения обучающихся для осознанного выбора медицинских профессий с показателем 10 % конверсии участников проекта в абитуриенты БУ «Ханты-Мансийская государственная медицинская академия» в 2026 году.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223" w:type="dxa"/>
          </w:tcPr>
          <w:p w:rsidR="00C124E1" w:rsidRPr="00BE2773" w:rsidRDefault="00C124E1" w:rsidP="00C12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Для достижения цели проект решает ряд задач:</w:t>
            </w:r>
          </w:p>
          <w:p w:rsidR="007C15F7" w:rsidRDefault="007C15F7" w:rsidP="007C15F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</w:t>
            </w:r>
            <w:proofErr w:type="spellStart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и профессиональных треков для участников проекта «Навстречу будущей профессии»;</w:t>
            </w:r>
          </w:p>
          <w:p w:rsidR="00C124E1" w:rsidRPr="00BE2773" w:rsidRDefault="00DB669B" w:rsidP="007C15F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9B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игровых форм для взаимодействия </w:t>
            </w:r>
            <w:r w:rsidR="007C15F7">
              <w:rPr>
                <w:rFonts w:ascii="Times New Roman" w:hAnsi="Times New Roman" w:cs="Times New Roman"/>
                <w:sz w:val="24"/>
                <w:szCs w:val="24"/>
              </w:rPr>
              <w:t>с участниками</w:t>
            </w:r>
            <w:r w:rsidRPr="00DB669B">
              <w:rPr>
                <w:rFonts w:ascii="Times New Roman" w:hAnsi="Times New Roman" w:cs="Times New Roman"/>
                <w:sz w:val="24"/>
                <w:szCs w:val="24"/>
              </w:rPr>
              <w:t xml:space="preserve"> и вовлечение их в профессию медицины</w:t>
            </w:r>
            <w:r w:rsidR="00C124E1" w:rsidRPr="00BE2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24E1" w:rsidRPr="00BE2773" w:rsidRDefault="00DB669B" w:rsidP="00DB669B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9B">
              <w:rPr>
                <w:rFonts w:ascii="Times New Roman" w:hAnsi="Times New Roman" w:cs="Times New Roman"/>
                <w:sz w:val="24"/>
                <w:szCs w:val="24"/>
              </w:rPr>
              <w:t>Привлечение экспертов и наставников для реализации мероприятий направленных на профессиональную ориентацию обучающихся</w:t>
            </w:r>
            <w:r w:rsidR="00C124E1" w:rsidRPr="00BE2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24E1" w:rsidRPr="00BE2773" w:rsidRDefault="00DB669B" w:rsidP="00DB669B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9B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и профессиональных проб на предприятиях партнеров-работодателей</w:t>
            </w:r>
            <w:r w:rsidR="00FC5E38" w:rsidRPr="00BE2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4EF" w:rsidRPr="005E14EF" w:rsidRDefault="007C15F7" w:rsidP="00DB669B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DB669B" w:rsidRPr="00DB669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поступающих в ХМГМА на образовательные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и СПО</w:t>
            </w:r>
            <w:r w:rsidR="00C124E1" w:rsidRPr="00BE2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7223" w:type="dxa"/>
          </w:tcPr>
          <w:p w:rsidR="007C15F7" w:rsidRPr="007C15F7" w:rsidRDefault="007C15F7" w:rsidP="007C15F7">
            <w:pPr>
              <w:pStyle w:val="a5"/>
              <w:numPr>
                <w:ilvl w:val="0"/>
                <w:numId w:val="9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6-7 классов общеобразовательных организаций города Ханты-Мансийска, нацеленные на раннюю профориентацию. </w:t>
            </w:r>
          </w:p>
          <w:p w:rsidR="007C15F7" w:rsidRPr="007C15F7" w:rsidRDefault="007C15F7" w:rsidP="007C15F7">
            <w:pPr>
              <w:pStyle w:val="a5"/>
              <w:numPr>
                <w:ilvl w:val="0"/>
                <w:numId w:val="9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8-9 классов общеобразовательных организаций ХМАО-Югры с запросом на </w:t>
            </w:r>
            <w:proofErr w:type="spellStart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самоопределение.</w:t>
            </w:r>
          </w:p>
          <w:p w:rsidR="007C15F7" w:rsidRPr="007C15F7" w:rsidRDefault="007C15F7" w:rsidP="007C15F7">
            <w:pPr>
              <w:pStyle w:val="a5"/>
              <w:numPr>
                <w:ilvl w:val="0"/>
                <w:numId w:val="9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10-11 классов общеобразовательных организаций ХМАО-Югры естественно-научного, химико-биологического (медицинский) профилей. </w:t>
            </w:r>
          </w:p>
          <w:p w:rsidR="007A3F91" w:rsidRPr="007C15F7" w:rsidRDefault="00C91D35" w:rsidP="00C91D35">
            <w:pPr>
              <w:pStyle w:val="a5"/>
              <w:numPr>
                <w:ilvl w:val="0"/>
                <w:numId w:val="9"/>
              </w:numPr>
              <w:ind w:left="0"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  <w:r w:rsidR="007C15F7"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колледжей города Ханты-Мансийска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91D35">
              <w:rPr>
                <w:rFonts w:ascii="Times New Roman" w:hAnsi="Times New Roman" w:cs="Times New Roman"/>
                <w:sz w:val="24"/>
                <w:szCs w:val="24"/>
              </w:rPr>
              <w:t>ХМАО-Югры</w:t>
            </w:r>
            <w:r w:rsidR="007C15F7" w:rsidRPr="007C15F7">
              <w:rPr>
                <w:rFonts w:ascii="Times New Roman" w:hAnsi="Times New Roman" w:cs="Times New Roman"/>
                <w:sz w:val="24"/>
                <w:szCs w:val="24"/>
              </w:rPr>
              <w:t>, заинтересованные в получении медицинского образования.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</w:t>
            </w:r>
          </w:p>
        </w:tc>
        <w:tc>
          <w:tcPr>
            <w:tcW w:w="7223" w:type="dxa"/>
          </w:tcPr>
          <w:p w:rsidR="008913CF" w:rsidRPr="00BE2773" w:rsidRDefault="006506A2" w:rsidP="00AD0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Развитие высоконравственной личности, разделяющей российские традиционные духовные ценности, обладающей актуальными знаниями умениям, способной реализовать свой потенциал в условиях современного общества и готовой к самореализации в России.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Охват населения</w:t>
            </w:r>
          </w:p>
        </w:tc>
        <w:tc>
          <w:tcPr>
            <w:tcW w:w="7223" w:type="dxa"/>
          </w:tcPr>
          <w:p w:rsidR="008913CF" w:rsidRPr="00BE2773" w:rsidRDefault="00497963" w:rsidP="00042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  <w:r w:rsidR="007A3F91"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Территория влияния</w:t>
            </w:r>
          </w:p>
        </w:tc>
        <w:tc>
          <w:tcPr>
            <w:tcW w:w="7223" w:type="dxa"/>
          </w:tcPr>
          <w:p w:rsidR="008913CF" w:rsidRPr="00BE2773" w:rsidRDefault="000B1275" w:rsidP="00042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  <w:r w:rsidR="00042CA4"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 и Ханты-Мансийский автономный округ-Югра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7223" w:type="dxa"/>
          </w:tcPr>
          <w:p w:rsidR="007A3F91" w:rsidRPr="00BE2773" w:rsidRDefault="007A3F91" w:rsidP="007A3F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b/>
                <w:sz w:val="24"/>
                <w:szCs w:val="24"/>
              </w:rPr>
              <w:t>1 этап (</w:t>
            </w:r>
            <w:r w:rsidR="007C15F7">
              <w:rPr>
                <w:rFonts w:ascii="Times New Roman" w:hAnsi="Times New Roman" w:cs="Times New Roman"/>
                <w:b/>
                <w:sz w:val="24"/>
                <w:szCs w:val="24"/>
              </w:rPr>
              <w:t>июнь-сентябрь</w:t>
            </w:r>
            <w:r w:rsidRPr="00BE2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2025)</w:t>
            </w:r>
          </w:p>
          <w:p w:rsidR="007C15F7" w:rsidRPr="007C15F7" w:rsidRDefault="007C15F7" w:rsidP="007C15F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мероприятий, привлечение преподавателей-наставников и студентов, участвующих в проектной деятельности</w:t>
            </w:r>
          </w:p>
          <w:p w:rsidR="007A3F91" w:rsidRPr="007C15F7" w:rsidRDefault="007A3F91" w:rsidP="007C1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b/>
                <w:sz w:val="24"/>
                <w:szCs w:val="24"/>
              </w:rPr>
              <w:t>2 этап (</w:t>
            </w:r>
            <w:r w:rsidR="007C15F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7C1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C15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C15F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C15F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 w:rsidRPr="007C1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2026)</w:t>
            </w:r>
          </w:p>
          <w:p w:rsidR="007C15F7" w:rsidRPr="007C15F7" w:rsidRDefault="007C15F7" w:rsidP="007C15F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профпроб</w:t>
            </w:r>
            <w:proofErr w:type="spellEnd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 игр «</w:t>
            </w:r>
            <w:proofErr w:type="spellStart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ПрофНавигатор</w:t>
            </w:r>
            <w:proofErr w:type="spellEnd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 «Город профессионалов: Что вы знаете о медицине?», экскурсии на площадках партнеров-</w:t>
            </w:r>
            <w:proofErr w:type="spellStart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работадателей</w:t>
            </w:r>
            <w:proofErr w:type="spellEnd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, профессиональное обучение участников проекта</w:t>
            </w:r>
          </w:p>
          <w:p w:rsidR="00DC0D8E" w:rsidRPr="007C15F7" w:rsidRDefault="007C15F7" w:rsidP="007C15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этап (июль</w:t>
            </w:r>
            <w:r w:rsidR="00DC0D8E" w:rsidRPr="007C15F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E08E2" w:rsidRPr="007C15F7">
              <w:rPr>
                <w:rFonts w:ascii="Times New Roman" w:hAnsi="Times New Roman" w:cs="Times New Roman"/>
                <w:b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5E08E2" w:rsidRPr="007C15F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DC0D8E" w:rsidRPr="007C1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2026)</w:t>
            </w:r>
          </w:p>
          <w:p w:rsidR="005E14EF" w:rsidRPr="005E14EF" w:rsidRDefault="007C15F7" w:rsidP="007C15F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отзывов, мониторинг участников, поступающих в академию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Применяемые инновационные образовательные технологии, методики и инструменты</w:t>
            </w:r>
          </w:p>
        </w:tc>
        <w:tc>
          <w:tcPr>
            <w:tcW w:w="7223" w:type="dxa"/>
          </w:tcPr>
          <w:p w:rsidR="008913CF" w:rsidRPr="00BE2773" w:rsidRDefault="00C64A82" w:rsidP="002B5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студентов </w:t>
            </w:r>
            <w:r w:rsidR="00456F72" w:rsidRPr="00BE2773">
              <w:rPr>
                <w:rFonts w:ascii="Times New Roman" w:hAnsi="Times New Roman" w:cs="Times New Roman"/>
                <w:sz w:val="24"/>
                <w:szCs w:val="24"/>
              </w:rPr>
              <w:t>в проведении интерактивных игр медицинской тематики</w:t>
            </w: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1275"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практико-ориентированное </w:t>
            </w:r>
            <w:r w:rsidR="00125B9D" w:rsidRPr="00BE2773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2B581A">
              <w:rPr>
                <w:rFonts w:ascii="Times New Roman" w:hAnsi="Times New Roman" w:cs="Times New Roman"/>
                <w:sz w:val="24"/>
                <w:szCs w:val="24"/>
              </w:rPr>
              <w:t>по дополнительной программе профессионального обучения «Помощник по уходу».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223" w:type="dxa"/>
          </w:tcPr>
          <w:p w:rsidR="00501CDE" w:rsidRPr="00BE2773" w:rsidRDefault="00456F72" w:rsidP="00883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С октября по июнь 2025-2026 учебный </w:t>
            </w:r>
            <w:r w:rsidR="008833F6" w:rsidRPr="00BE277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125B9D"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</w:t>
            </w:r>
            <w:r w:rsidR="00501CDE" w:rsidRPr="00BE27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15F7" w:rsidRPr="007C15F7" w:rsidRDefault="007C15F7" w:rsidP="007C15F7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73 % участников повысили уровень информированности о профессиях (по результатам опроса), что превысило показатель 2024-2025 </w:t>
            </w:r>
            <w:proofErr w:type="spellStart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. на 16%</w:t>
            </w:r>
          </w:p>
          <w:p w:rsidR="007C15F7" w:rsidRPr="007C15F7" w:rsidRDefault="007C15F7" w:rsidP="007C15F7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3200 участников (увеличение на 11% по отношению к прошлому году)</w:t>
            </w:r>
          </w:p>
          <w:p w:rsidR="007C15F7" w:rsidRPr="007C15F7" w:rsidRDefault="007C15F7" w:rsidP="007C15F7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t xml:space="preserve">50 мероприятий профессиональной ориентации, что на 26% выше, чем в 2024-2025 </w:t>
            </w:r>
            <w:proofErr w:type="spellStart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1D35" w:rsidRPr="00C91D35" w:rsidRDefault="007C15F7" w:rsidP="00C91D35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5F7">
              <w:rPr>
                <w:rFonts w:ascii="Times New Roman" w:hAnsi="Times New Roman" w:cs="Times New Roman"/>
                <w:sz w:val="24"/>
                <w:szCs w:val="24"/>
              </w:rPr>
              <w:t>49 школьников-участников проекта подали заявления на конкурс целевых мест</w:t>
            </w:r>
          </w:p>
          <w:p w:rsidR="00C91D35" w:rsidRPr="00C91D35" w:rsidRDefault="00C91D35" w:rsidP="00C91D35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D3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 получили квалификацию</w:t>
            </w:r>
            <w:r w:rsidRPr="00C91D35">
              <w:rPr>
                <w:rFonts w:ascii="Times New Roman" w:hAnsi="Times New Roman" w:cs="Times New Roman"/>
                <w:sz w:val="24"/>
                <w:szCs w:val="24"/>
              </w:rPr>
              <w:t xml:space="preserve"> «Помощник по уходу», сделав свой первый шаг на пути к карьере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медика</w:t>
            </w:r>
            <w:r w:rsidRPr="00C91D3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913CF" w:rsidRPr="00BE2773" w:rsidRDefault="00C91D35" w:rsidP="00C91D35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D35">
              <w:rPr>
                <w:rFonts w:ascii="Times New Roman" w:hAnsi="Times New Roman" w:cs="Times New Roman"/>
                <w:sz w:val="24"/>
                <w:szCs w:val="24"/>
              </w:rPr>
              <w:t>10% участников подали заявления в академию на конкурс по целевым договорам.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</w:t>
            </w:r>
          </w:p>
        </w:tc>
        <w:tc>
          <w:tcPr>
            <w:tcW w:w="7223" w:type="dxa"/>
          </w:tcPr>
          <w:p w:rsidR="00DB669B" w:rsidRPr="00DB669B" w:rsidRDefault="00DB669B" w:rsidP="00DB6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9B">
              <w:rPr>
                <w:rFonts w:ascii="Times New Roman" w:hAnsi="Times New Roman" w:cs="Times New Roman"/>
                <w:sz w:val="24"/>
                <w:szCs w:val="24"/>
              </w:rPr>
              <w:t>Работа в системах:</w:t>
            </w:r>
          </w:p>
          <w:p w:rsidR="00DB669B" w:rsidRPr="00DB669B" w:rsidRDefault="002B581A" w:rsidP="00DB6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669B" w:rsidRPr="00DB669B">
              <w:rPr>
                <w:rFonts w:ascii="Times New Roman" w:hAnsi="Times New Roman" w:cs="Times New Roman"/>
                <w:sz w:val="24"/>
                <w:szCs w:val="24"/>
              </w:rPr>
              <w:t>Школа-Вуз-предприятие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13CF" w:rsidRDefault="002B581A" w:rsidP="00DB6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B669B" w:rsidRPr="00DB669B">
              <w:rPr>
                <w:rFonts w:ascii="Times New Roman" w:hAnsi="Times New Roman" w:cs="Times New Roman"/>
                <w:sz w:val="24"/>
                <w:szCs w:val="24"/>
              </w:rPr>
              <w:t>Сибириус</w:t>
            </w:r>
            <w:proofErr w:type="spellEnd"/>
            <w:r w:rsidR="00DB669B" w:rsidRPr="00DB669B">
              <w:rPr>
                <w:rFonts w:ascii="Times New Roman" w:hAnsi="Times New Roman" w:cs="Times New Roman"/>
                <w:sz w:val="24"/>
                <w:szCs w:val="24"/>
              </w:rPr>
              <w:t>-Вуз-Школа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669B" w:rsidRPr="00BE2773" w:rsidRDefault="00DB669B" w:rsidP="00DB6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69B">
              <w:rPr>
                <w:rFonts w:ascii="Times New Roman" w:hAnsi="Times New Roman" w:cs="Times New Roman"/>
                <w:sz w:val="24"/>
                <w:szCs w:val="24"/>
              </w:rPr>
              <w:t>VR-экскурсии по Академии, онлайн родительские собрания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7223" w:type="dxa"/>
          </w:tcPr>
          <w:p w:rsidR="008913CF" w:rsidRPr="00BE2773" w:rsidRDefault="00C64A82" w:rsidP="00C64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25B9D" w:rsidRPr="00BE2773">
              <w:rPr>
                <w:rFonts w:ascii="Times New Roman" w:hAnsi="Times New Roman" w:cs="Times New Roman"/>
                <w:sz w:val="24"/>
                <w:szCs w:val="24"/>
              </w:rPr>
              <w:t>агружены на Яндекс диск</w:t>
            </w:r>
          </w:p>
          <w:p w:rsidR="000B1275" w:rsidRPr="00BE2773" w:rsidRDefault="00C91D35" w:rsidP="00C64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D35">
              <w:rPr>
                <w:rFonts w:ascii="Times New Roman" w:hAnsi="Times New Roman" w:cs="Times New Roman"/>
                <w:sz w:val="24"/>
                <w:szCs w:val="24"/>
              </w:rPr>
              <w:t>https://disk.yandex.ru/client/disk/ХМГМА%20проект%20%22Навстречу%20будущей%20профессии%22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8913CF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Логотип колледжа</w:t>
            </w:r>
          </w:p>
        </w:tc>
        <w:tc>
          <w:tcPr>
            <w:tcW w:w="7223" w:type="dxa"/>
          </w:tcPr>
          <w:p w:rsidR="008913CF" w:rsidRPr="00BE2773" w:rsidRDefault="00EE2AEE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Загружены на Яндекс диск</w:t>
            </w:r>
          </w:p>
          <w:p w:rsidR="000B1275" w:rsidRPr="00BE2773" w:rsidRDefault="00C91D35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D35">
              <w:rPr>
                <w:rFonts w:ascii="Times New Roman" w:hAnsi="Times New Roman" w:cs="Times New Roman"/>
                <w:sz w:val="24"/>
                <w:szCs w:val="24"/>
              </w:rPr>
              <w:t>https://disk.yandex.ru/client/disk/ХМГМА%20проект%20%22Навстречу%20будущей%20профессии%22</w:t>
            </w:r>
          </w:p>
        </w:tc>
      </w:tr>
      <w:tr w:rsidR="008913CF" w:rsidRPr="007264D9" w:rsidTr="004E5F59">
        <w:tc>
          <w:tcPr>
            <w:tcW w:w="2122" w:type="dxa"/>
          </w:tcPr>
          <w:p w:rsidR="008913CF" w:rsidRPr="007264D9" w:rsidRDefault="007264D9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t>Фото и видеоматериалы (по желанию): указать ссылку для доступа к архиву</w:t>
            </w:r>
          </w:p>
        </w:tc>
        <w:tc>
          <w:tcPr>
            <w:tcW w:w="7223" w:type="dxa"/>
          </w:tcPr>
          <w:p w:rsidR="008913CF" w:rsidRPr="00BE2773" w:rsidRDefault="00125B9D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Ссылки на публикации</w:t>
            </w: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https://vk.com/wall-216937724_9186</w:t>
              </w:r>
            </w:hyperlink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https://vk.com/wall-216937724_8449</w:t>
              </w:r>
            </w:hyperlink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https://vk.com/wall-216937724_8246</w:t>
              </w:r>
            </w:hyperlink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https://vk.com/wall-216937724_7372</w:t>
              </w:r>
            </w:hyperlink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https://vk.com/wall-216937724_9752</w:t>
              </w:r>
            </w:hyperlink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https://vk.com/wall-216937724_9139</w:t>
              </w:r>
            </w:hyperlink>
            <w:bookmarkStart w:id="0" w:name="_GoBack"/>
            <w:bookmarkEnd w:id="0"/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https://vk.com/wall-216937724_7774</w:t>
              </w:r>
            </w:hyperlink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https://vk.com/wall-216937724_7403</w:t>
              </w:r>
            </w:hyperlink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https://vk.com/wall-216937724_7188</w:t>
              </w:r>
            </w:hyperlink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https://vk.com/wall-216937724_9979</w:t>
              </w:r>
            </w:hyperlink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https://vk.com/wall-216937724_9719</w:t>
              </w:r>
            </w:hyperlink>
          </w:p>
          <w:p w:rsidR="004B2112" w:rsidRPr="00BE2773" w:rsidRDefault="004B2112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EA0" w:rsidRPr="00BE2773" w:rsidRDefault="00442F26" w:rsidP="004B2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https://vk.com/wall-216937724_10831</w:t>
              </w:r>
            </w:hyperlink>
          </w:p>
          <w:p w:rsidR="004B2112" w:rsidRPr="00BE2773" w:rsidRDefault="004B2112" w:rsidP="004B2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Default="00442F26" w:rsidP="004B2112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B2112" w:rsidRPr="00BE27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https://vk.com/wall-216937724_9821</w:t>
              </w:r>
            </w:hyperlink>
          </w:p>
          <w:p w:rsidR="002B581A" w:rsidRDefault="002B581A" w:rsidP="004B2112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2B581A" w:rsidRDefault="00442F26" w:rsidP="004B2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B581A" w:rsidRPr="00370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https://vk.ru/wall-216937724_9083</w:t>
              </w:r>
            </w:hyperlink>
            <w:r w:rsidR="002B5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581A" w:rsidRDefault="002B581A" w:rsidP="004B2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81A" w:rsidRDefault="00442F26" w:rsidP="004B2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B581A" w:rsidRPr="00370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https://vk.com/wall-232555493_28</w:t>
              </w:r>
            </w:hyperlink>
            <w:r w:rsidR="002B5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581A" w:rsidRDefault="002B581A" w:rsidP="004B2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12" w:rsidRPr="00BE2773" w:rsidRDefault="00442F26" w:rsidP="004B2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B581A" w:rsidRPr="00370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https://vk.com/wall-118572298_13372</w:t>
              </w:r>
            </w:hyperlink>
            <w:r w:rsidR="002B5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4D9" w:rsidRPr="00AD0A1B" w:rsidTr="004E5F59">
        <w:tc>
          <w:tcPr>
            <w:tcW w:w="2122" w:type="dxa"/>
          </w:tcPr>
          <w:p w:rsidR="007264D9" w:rsidRPr="007264D9" w:rsidRDefault="007264D9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4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Контактное лицо</w:t>
            </w:r>
          </w:p>
        </w:tc>
        <w:tc>
          <w:tcPr>
            <w:tcW w:w="7223" w:type="dxa"/>
          </w:tcPr>
          <w:p w:rsidR="003F7EA0" w:rsidRPr="00BE2773" w:rsidRDefault="0011091D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Васильева Мария Олеговна</w:t>
            </w:r>
            <w:r w:rsidR="003F7EA0"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7EA0" w:rsidRPr="00BE2773" w:rsidRDefault="003F7EA0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+79</w:t>
            </w:r>
            <w:r w:rsidR="0011091D" w:rsidRPr="00BE2773">
              <w:rPr>
                <w:rFonts w:ascii="Times New Roman" w:hAnsi="Times New Roman" w:cs="Times New Roman"/>
                <w:sz w:val="24"/>
                <w:szCs w:val="24"/>
              </w:rPr>
              <w:t>825180166</w:t>
            </w:r>
            <w:r w:rsidRPr="00BE27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64D9" w:rsidRPr="00BE2773" w:rsidRDefault="0011091D" w:rsidP="008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proofErr w:type="spellEnd"/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E2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vasileva</w:t>
            </w:r>
            <w:proofErr w:type="spellEnd"/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E2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hmgma</w:t>
            </w:r>
            <w:proofErr w:type="spellEnd"/>
            <w:r w:rsidRPr="00BE2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E2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930C8" w:rsidRPr="002A5C3A" w:rsidRDefault="008930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30C8" w:rsidRPr="002A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46DA"/>
    <w:multiLevelType w:val="hybridMultilevel"/>
    <w:tmpl w:val="D850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163DE"/>
    <w:multiLevelType w:val="hybridMultilevel"/>
    <w:tmpl w:val="60C024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69B4"/>
    <w:multiLevelType w:val="hybridMultilevel"/>
    <w:tmpl w:val="DF3A4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5551A"/>
    <w:multiLevelType w:val="hybridMultilevel"/>
    <w:tmpl w:val="10840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625B2"/>
    <w:multiLevelType w:val="hybridMultilevel"/>
    <w:tmpl w:val="1794F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3278E"/>
    <w:multiLevelType w:val="hybridMultilevel"/>
    <w:tmpl w:val="1C5C3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ED5776"/>
    <w:multiLevelType w:val="hybridMultilevel"/>
    <w:tmpl w:val="04745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22D9B"/>
    <w:multiLevelType w:val="hybridMultilevel"/>
    <w:tmpl w:val="90B4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363FC6"/>
    <w:multiLevelType w:val="hybridMultilevel"/>
    <w:tmpl w:val="A65EF4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C6"/>
    <w:rsid w:val="00036A7A"/>
    <w:rsid w:val="00042CA4"/>
    <w:rsid w:val="000B1275"/>
    <w:rsid w:val="0011091D"/>
    <w:rsid w:val="00125B9D"/>
    <w:rsid w:val="00235F6E"/>
    <w:rsid w:val="0024492F"/>
    <w:rsid w:val="002A1F4D"/>
    <w:rsid w:val="002A5C3A"/>
    <w:rsid w:val="002B581A"/>
    <w:rsid w:val="003075A7"/>
    <w:rsid w:val="0034134A"/>
    <w:rsid w:val="003933DA"/>
    <w:rsid w:val="003F7EA0"/>
    <w:rsid w:val="00411B94"/>
    <w:rsid w:val="00442F26"/>
    <w:rsid w:val="00456F72"/>
    <w:rsid w:val="004825BC"/>
    <w:rsid w:val="00497963"/>
    <w:rsid w:val="004B2112"/>
    <w:rsid w:val="004E5F59"/>
    <w:rsid w:val="004F591C"/>
    <w:rsid w:val="00501CDE"/>
    <w:rsid w:val="00511F9B"/>
    <w:rsid w:val="005419AE"/>
    <w:rsid w:val="005E08E2"/>
    <w:rsid w:val="005E14EF"/>
    <w:rsid w:val="006325A2"/>
    <w:rsid w:val="006506A2"/>
    <w:rsid w:val="006A4C41"/>
    <w:rsid w:val="006B7AAB"/>
    <w:rsid w:val="007264D9"/>
    <w:rsid w:val="007876CB"/>
    <w:rsid w:val="007A3F91"/>
    <w:rsid w:val="007C15F7"/>
    <w:rsid w:val="007E41E4"/>
    <w:rsid w:val="008230FA"/>
    <w:rsid w:val="008833F6"/>
    <w:rsid w:val="008913CF"/>
    <w:rsid w:val="008930C8"/>
    <w:rsid w:val="008A1E26"/>
    <w:rsid w:val="009A09F9"/>
    <w:rsid w:val="009B1628"/>
    <w:rsid w:val="009C2AA3"/>
    <w:rsid w:val="00A37A71"/>
    <w:rsid w:val="00AC0956"/>
    <w:rsid w:val="00AD0A1B"/>
    <w:rsid w:val="00BE2773"/>
    <w:rsid w:val="00C124E1"/>
    <w:rsid w:val="00C64A82"/>
    <w:rsid w:val="00C91D35"/>
    <w:rsid w:val="00CC0EC6"/>
    <w:rsid w:val="00CD03AA"/>
    <w:rsid w:val="00CE63BE"/>
    <w:rsid w:val="00D3706B"/>
    <w:rsid w:val="00DB669B"/>
    <w:rsid w:val="00DC0D8E"/>
    <w:rsid w:val="00DD1C83"/>
    <w:rsid w:val="00EE2AEE"/>
    <w:rsid w:val="00F24606"/>
    <w:rsid w:val="00F31B9B"/>
    <w:rsid w:val="00F3668E"/>
    <w:rsid w:val="00F9024B"/>
    <w:rsid w:val="00FC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52001-9088-4219-AC6E-CB8BE119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64D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264D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C0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B1275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2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937724_8246" TargetMode="External"/><Relationship Id="rId13" Type="http://schemas.openxmlformats.org/officeDocument/2006/relationships/hyperlink" Target="https://vk.com/wall-216937724_7403" TargetMode="External"/><Relationship Id="rId18" Type="http://schemas.openxmlformats.org/officeDocument/2006/relationships/hyperlink" Target="https://vk.com/wall-216937724_98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118572298_13372" TargetMode="External"/><Relationship Id="rId7" Type="http://schemas.openxmlformats.org/officeDocument/2006/relationships/hyperlink" Target="https://vk.com/wall-216937724_8449" TargetMode="External"/><Relationship Id="rId12" Type="http://schemas.openxmlformats.org/officeDocument/2006/relationships/hyperlink" Target="https://vk.com/wall-216937724_7774" TargetMode="External"/><Relationship Id="rId17" Type="http://schemas.openxmlformats.org/officeDocument/2006/relationships/hyperlink" Target="https://vk.com/wall-216937724_108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6937724_9719" TargetMode="External"/><Relationship Id="rId20" Type="http://schemas.openxmlformats.org/officeDocument/2006/relationships/hyperlink" Target="https://vk.com/wall-232555493_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6937724_9186" TargetMode="External"/><Relationship Id="rId11" Type="http://schemas.openxmlformats.org/officeDocument/2006/relationships/hyperlink" Target="https://vk.com/wall-216937724_9139" TargetMode="External"/><Relationship Id="rId5" Type="http://schemas.openxmlformats.org/officeDocument/2006/relationships/hyperlink" Target="https://hmgma.ru/" TargetMode="External"/><Relationship Id="rId15" Type="http://schemas.openxmlformats.org/officeDocument/2006/relationships/hyperlink" Target="https://vk.com/wall-216937724_997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wall-216937724_9752" TargetMode="External"/><Relationship Id="rId19" Type="http://schemas.openxmlformats.org/officeDocument/2006/relationships/hyperlink" Target="https://vk.ru/wall-216937724_90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6937724_7372" TargetMode="External"/><Relationship Id="rId14" Type="http://schemas.openxmlformats.org/officeDocument/2006/relationships/hyperlink" Target="https://vk.com/wall-216937724_718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4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Бровина Анна Викторовна</dc:creator>
  <cp:keywords/>
  <dc:description/>
  <cp:lastModifiedBy>Васильева Мария Олеговна</cp:lastModifiedBy>
  <cp:revision>16</cp:revision>
  <cp:lastPrinted>2026-07-08T09:45:00Z</cp:lastPrinted>
  <dcterms:created xsi:type="dcterms:W3CDTF">2026-07-03T11:11:00Z</dcterms:created>
  <dcterms:modified xsi:type="dcterms:W3CDTF">2026-07-16T10:47:00Z</dcterms:modified>
</cp:coreProperties>
</file>