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2">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“Экскурс - прорыв: направление - Осетия”</w:t>
      </w:r>
    </w:p>
    <w:p w:rsidR="00000000" w:rsidDel="00000000" w:rsidP="00000000" w:rsidRDefault="00000000" w:rsidRPr="00000000" w14:paraId="00000007">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Уникальный центральный </w:t>
      </w:r>
    </w:p>
    <w:p w:rsidR="00000000" w:rsidDel="00000000" w:rsidP="00000000" w:rsidRDefault="00000000" w:rsidRPr="00000000" w14:paraId="00000008">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Кавказ: РСО-Алания.</w:t>
      </w:r>
    </w:p>
    <w:p w:rsidR="00000000" w:rsidDel="00000000" w:rsidP="00000000" w:rsidRDefault="00000000" w:rsidRPr="00000000" w14:paraId="00000009">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Проект</w:t>
      </w:r>
    </w:p>
    <w:p w:rsidR="00000000" w:rsidDel="00000000" w:rsidP="00000000" w:rsidRDefault="00000000" w:rsidRPr="00000000" w14:paraId="0000000A">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 на тему: “Жемчужина Северной Осетии- </w:t>
      </w:r>
    </w:p>
    <w:p w:rsidR="00000000" w:rsidDel="00000000" w:rsidP="00000000" w:rsidRDefault="00000000" w:rsidRPr="00000000" w14:paraId="0000000B">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Мидаграбинские водопады”</w:t>
      </w:r>
    </w:p>
    <w:p w:rsidR="00000000" w:rsidDel="00000000" w:rsidP="00000000" w:rsidRDefault="00000000" w:rsidRPr="00000000" w14:paraId="0000000C">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ученицы 7 класса</w:t>
      </w:r>
    </w:p>
    <w:p w:rsidR="00000000" w:rsidDel="00000000" w:rsidP="00000000" w:rsidRDefault="00000000" w:rsidRPr="00000000" w14:paraId="0000000D">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ГБОУ СОШ №47</w:t>
      </w:r>
    </w:p>
    <w:p w:rsidR="00000000" w:rsidDel="00000000" w:rsidP="00000000" w:rsidRDefault="00000000" w:rsidRPr="00000000" w14:paraId="0000000E">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Марсагишвили Софии</w:t>
      </w:r>
    </w:p>
    <w:p w:rsidR="00000000" w:rsidDel="00000000" w:rsidP="00000000" w:rsidRDefault="00000000" w:rsidRPr="00000000" w14:paraId="0000000F">
      <w:pPr>
        <w:widowControl w:val="0"/>
        <w:spacing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Руководитель: Гогичаева Ирина Павловна</w:t>
      </w:r>
    </w:p>
    <w:p w:rsidR="00000000" w:rsidDel="00000000" w:rsidP="00000000" w:rsidRDefault="00000000" w:rsidRPr="00000000" w14:paraId="00000010">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2">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spacing w:before="200" w:line="360" w:lineRule="auto"/>
        <w:ind w:left="-283.46456692913375"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5">
      <w:pPr>
        <w:spacing w:before="200" w:line="360" w:lineRule="auto"/>
        <w:ind w:left="-283.46456692913375" w:right="147.4015748031502"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6">
      <w:pPr>
        <w:spacing w:before="200" w:line="360" w:lineRule="auto"/>
        <w:ind w:left="-283.46456692913375" w:right="147.4015748031502"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7">
      <w:pPr>
        <w:spacing w:before="200" w:line="360" w:lineRule="auto"/>
        <w:ind w:left="-283.46456692913375" w:right="147.4015748031502"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8">
      <w:pPr>
        <w:spacing w:before="200" w:line="360" w:lineRule="auto"/>
        <w:ind w:left="-283.46456692913375" w:right="147.4015748031502"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spacing w:before="200" w:line="360" w:lineRule="auto"/>
        <w:ind w:left="-283.46456692913375" w:right="147.4015748031502"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A">
      <w:pPr>
        <w:spacing w:before="200" w:line="360" w:lineRule="auto"/>
        <w:ind w:left="-283.46456692913375" w:right="147.4015748031502"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sz w:val="28"/>
          <w:szCs w:val="28"/>
          <w:rtl w:val="0"/>
        </w:rPr>
        <w:t xml:space="preserve">                                                     г. Владикавказ, 2026 год</w:t>
      </w:r>
      <w:r w:rsidDel="00000000" w:rsidR="00000000" w:rsidRPr="00000000">
        <w:rPr>
          <w:rtl w:val="0"/>
        </w:rPr>
      </w:r>
    </w:p>
    <w:p w:rsidR="00000000" w:rsidDel="00000000" w:rsidP="00000000" w:rsidRDefault="00000000" w:rsidRPr="00000000" w14:paraId="0000001B">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Содержание</w:t>
      </w:r>
    </w:p>
    <w:p w:rsidR="00000000" w:rsidDel="00000000" w:rsidP="00000000" w:rsidRDefault="00000000" w:rsidRPr="00000000" w14:paraId="0000001C">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Введение</w:t>
      </w:r>
    </w:p>
    <w:p w:rsidR="00000000" w:rsidDel="00000000" w:rsidP="00000000" w:rsidRDefault="00000000" w:rsidRPr="00000000" w14:paraId="0000001D">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Актуальность темы</w:t>
      </w:r>
    </w:p>
    <w:p w:rsidR="00000000" w:rsidDel="00000000" w:rsidP="00000000" w:rsidRDefault="00000000" w:rsidRPr="00000000" w14:paraId="0000001E">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Цель проекта</w:t>
      </w:r>
    </w:p>
    <w:p w:rsidR="00000000" w:rsidDel="00000000" w:rsidP="00000000" w:rsidRDefault="00000000" w:rsidRPr="00000000" w14:paraId="0000001F">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Задачи проекта</w:t>
      </w:r>
    </w:p>
    <w:p w:rsidR="00000000" w:rsidDel="00000000" w:rsidP="00000000" w:rsidRDefault="00000000" w:rsidRPr="00000000" w14:paraId="00000020">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Глава 1. Физико-географические характеристики района исследования</w:t>
      </w:r>
    </w:p>
    <w:p w:rsidR="00000000" w:rsidDel="00000000" w:rsidP="00000000" w:rsidRDefault="00000000" w:rsidRPr="00000000" w14:paraId="00000021">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1.1 Географическое положение и границы</w:t>
      </w:r>
    </w:p>
    <w:p w:rsidR="00000000" w:rsidDel="00000000" w:rsidP="00000000" w:rsidRDefault="00000000" w:rsidRPr="00000000" w14:paraId="00000022">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1.2 Геологическое строение и рельеф</w:t>
      </w:r>
    </w:p>
    <w:p w:rsidR="00000000" w:rsidDel="00000000" w:rsidP="00000000" w:rsidRDefault="00000000" w:rsidRPr="00000000" w14:paraId="00000023">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1.3 Вершины, питающие водопады</w:t>
      </w:r>
    </w:p>
    <w:p w:rsidR="00000000" w:rsidDel="00000000" w:rsidP="00000000" w:rsidRDefault="00000000" w:rsidRPr="00000000" w14:paraId="00000024">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Глава 2. Мидаграбинские водопады: систематика и характеристика</w:t>
      </w:r>
    </w:p>
    <w:p w:rsidR="00000000" w:rsidDel="00000000" w:rsidP="00000000" w:rsidRDefault="00000000" w:rsidRPr="00000000" w14:paraId="00000025">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2.1 История открытия и изучения</w:t>
      </w:r>
    </w:p>
    <w:p w:rsidR="00000000" w:rsidDel="00000000" w:rsidP="00000000" w:rsidRDefault="00000000" w:rsidRPr="00000000" w14:paraId="00000026">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2.2 Классификация водопадов: высотники и широтники</w:t>
      </w:r>
    </w:p>
    <w:p w:rsidR="00000000" w:rsidDel="00000000" w:rsidP="00000000" w:rsidRDefault="00000000" w:rsidRPr="00000000" w14:paraId="00000027">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2.3 Индивидуальная характеристика основных водопадов комплекса</w:t>
      </w:r>
    </w:p>
    <w:p w:rsidR="00000000" w:rsidDel="00000000" w:rsidP="00000000" w:rsidRDefault="00000000" w:rsidRPr="00000000" w14:paraId="00000028">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2.4 Пульсирующий характер и гидрологический режим</w:t>
      </w:r>
    </w:p>
    <w:p w:rsidR="00000000" w:rsidDel="00000000" w:rsidP="00000000" w:rsidRDefault="00000000" w:rsidRPr="00000000" w14:paraId="00000029">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Глава 3. Природно климатические явления и опасности</w:t>
      </w:r>
    </w:p>
    <w:p w:rsidR="00000000" w:rsidDel="00000000" w:rsidP="00000000" w:rsidRDefault="00000000" w:rsidRPr="00000000" w14:paraId="0000002A">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3.1 Микроклимат долины</w:t>
      </w:r>
    </w:p>
    <w:p w:rsidR="00000000" w:rsidDel="00000000" w:rsidP="00000000" w:rsidRDefault="00000000" w:rsidRPr="00000000" w14:paraId="0000002B">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3.2 Ледники и гляциальные процессы</w:t>
      </w:r>
    </w:p>
    <w:p w:rsidR="00000000" w:rsidDel="00000000" w:rsidP="00000000" w:rsidRDefault="00000000" w:rsidRPr="00000000" w14:paraId="0000002C">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3.3 Лавинная опасность и трагедия 2002 года</w:t>
      </w:r>
    </w:p>
    <w:p w:rsidR="00000000" w:rsidDel="00000000" w:rsidP="00000000" w:rsidRDefault="00000000" w:rsidRPr="00000000" w14:paraId="0000002D">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Глава 4. Биологическое разнообразие и ландшафты</w:t>
      </w:r>
    </w:p>
    <w:p w:rsidR="00000000" w:rsidDel="00000000" w:rsidP="00000000" w:rsidRDefault="00000000" w:rsidRPr="00000000" w14:paraId="0000002E">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4.1 Высотная поясность</w:t>
      </w:r>
    </w:p>
    <w:p w:rsidR="00000000" w:rsidDel="00000000" w:rsidP="00000000" w:rsidRDefault="00000000" w:rsidRPr="00000000" w14:paraId="0000002F">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4.2 Флора и фауна приледниковой зоны</w:t>
      </w:r>
    </w:p>
    <w:p w:rsidR="00000000" w:rsidDel="00000000" w:rsidP="00000000" w:rsidRDefault="00000000" w:rsidRPr="00000000" w14:paraId="00000030">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Глава 5. Туризм и доступность объекта</w:t>
      </w:r>
    </w:p>
    <w:p w:rsidR="00000000" w:rsidDel="00000000" w:rsidP="00000000" w:rsidRDefault="00000000" w:rsidRPr="00000000" w14:paraId="00000031">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5.1 Транспортная инфраструктура и маршруты</w:t>
      </w:r>
    </w:p>
    <w:p w:rsidR="00000000" w:rsidDel="00000000" w:rsidP="00000000" w:rsidRDefault="00000000" w:rsidRPr="00000000" w14:paraId="00000032">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5.2 Туристический потенциал и экологические ограничения</w:t>
      </w:r>
    </w:p>
    <w:p w:rsidR="00000000" w:rsidDel="00000000" w:rsidP="00000000" w:rsidRDefault="00000000" w:rsidRPr="00000000" w14:paraId="00000033">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5.3 Рекомендации по посещению</w:t>
      </w:r>
    </w:p>
    <w:p w:rsidR="00000000" w:rsidDel="00000000" w:rsidP="00000000" w:rsidRDefault="00000000" w:rsidRPr="00000000" w14:paraId="00000034">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Заключение</w:t>
      </w:r>
    </w:p>
    <w:p w:rsidR="00000000" w:rsidDel="00000000" w:rsidP="00000000" w:rsidRDefault="00000000" w:rsidRPr="00000000" w14:paraId="00000035">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Вывод</w:t>
      </w:r>
    </w:p>
    <w:p w:rsidR="00000000" w:rsidDel="00000000" w:rsidP="00000000" w:rsidRDefault="00000000" w:rsidRPr="00000000" w14:paraId="00000036">
      <w:pPr>
        <w:spacing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Список использованной литературы и источников</w:t>
      </w:r>
    </w:p>
    <w:p w:rsidR="00000000" w:rsidDel="00000000" w:rsidP="00000000" w:rsidRDefault="00000000" w:rsidRPr="00000000" w14:paraId="00000037">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Приложение А. Литературный образ Мидаграбинских водопадов</w:t>
      </w:r>
    </w:p>
    <w:p w:rsidR="00000000" w:rsidDel="00000000" w:rsidP="00000000" w:rsidRDefault="00000000" w:rsidRPr="00000000" w14:paraId="00000038">
      <w:pPr>
        <w:spacing w:before="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Приложение Б. Словарь терминов</w:t>
      </w:r>
    </w:p>
    <w:p w:rsidR="00000000" w:rsidDel="00000000" w:rsidP="00000000" w:rsidRDefault="00000000" w:rsidRPr="00000000" w14:paraId="00000039">
      <w:pPr>
        <w:spacing w:before="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Исследовательский проект</w:t>
      </w:r>
    </w:p>
    <w:p w:rsidR="00000000" w:rsidDel="00000000" w:rsidP="00000000" w:rsidRDefault="00000000" w:rsidRPr="00000000" w14:paraId="0000003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Тема</w:t>
      </w:r>
      <w:r w:rsidDel="00000000" w:rsidR="00000000" w:rsidRPr="00000000">
        <w:rPr>
          <w:rFonts w:ascii="Times New Roman" w:cs="Times New Roman" w:eastAsia="Times New Roman" w:hAnsi="Times New Roman"/>
          <w:sz w:val="28"/>
          <w:szCs w:val="28"/>
          <w:rtl w:val="0"/>
        </w:rPr>
        <w:t xml:space="preserve">: “Уникальный Центральный Кавказ: РСО-Алания.</w:t>
      </w:r>
      <w:r w:rsidDel="00000000" w:rsidR="00000000" w:rsidRPr="00000000">
        <w:rPr>
          <w:rFonts w:ascii="Times New Roman" w:cs="Times New Roman" w:eastAsia="Times New Roman" w:hAnsi="Times New Roman"/>
          <w:sz w:val="28"/>
          <w:szCs w:val="28"/>
          <w:rtl w:val="0"/>
        </w:rPr>
        <w:t xml:space="preserve"> Жемчужина Северной Осетии - Мидаграбинские водопады.” </w:t>
      </w:r>
    </w:p>
    <w:p w:rsidR="00000000" w:rsidDel="00000000" w:rsidP="00000000" w:rsidRDefault="00000000" w:rsidRPr="00000000" w14:paraId="0000003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Исследование уникального природного объекта, памятника природы и природно-климатических явлений на территории региона - Мидаграбинские водопады, Республика Северная Осетия - Алания.</w:t>
      </w:r>
    </w:p>
    <w:p w:rsidR="00000000" w:rsidDel="00000000" w:rsidP="00000000" w:rsidRDefault="00000000" w:rsidRPr="00000000" w14:paraId="0000003C">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Введение</w:t>
      </w:r>
    </w:p>
    <w:p w:rsidR="00000000" w:rsidDel="00000000" w:rsidP="00000000" w:rsidRDefault="00000000" w:rsidRPr="00000000" w14:paraId="0000003D">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Актуальность темы. </w:t>
      </w:r>
    </w:p>
    <w:p w:rsidR="00000000" w:rsidDel="00000000" w:rsidP="00000000" w:rsidRDefault="00000000" w:rsidRPr="00000000" w14:paraId="0000003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Северная Осетия - Алания является одним из красивейших регионов Российской Федерации, обладающим уникальным рекреационным и туристическим потенциалом. Среди множества природных достопримечательностей республики особое место занимают Мидаграбинские водопады. Долгое время этот уголок природы оставался малоизвестным не только для широкой публики, но и для специалистов-географов. Интерес к региону резко возрос в последние десятилетия в связи с развитием внутреннего туризма, а также ввиду трагических событий, связанных со сходом ледника Колка в 2002 году, которые изменили пути доступа к долине .</w:t>
      </w:r>
    </w:p>
    <w:p w:rsidR="00000000" w:rsidDel="00000000" w:rsidP="00000000" w:rsidRDefault="00000000" w:rsidRPr="00000000" w14:paraId="0000003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Мидаграбинские водопады представляют собой уникальный природный комплекс, включающий в себя множество гидрологических объектов. Данный объект является идеальной моделью для изучения природно-климатических явлений, таких как пульсация ледников, сезонная динамика водности рек, формирование особого микроклимата в высокогорных ущельях.</w:t>
      </w:r>
    </w:p>
    <w:p w:rsidR="00000000" w:rsidDel="00000000" w:rsidP="00000000" w:rsidRDefault="00000000" w:rsidRPr="00000000" w14:paraId="00000040">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Цель проекта:</w:t>
      </w:r>
    </w:p>
    <w:p w:rsidR="00000000" w:rsidDel="00000000" w:rsidP="00000000" w:rsidRDefault="00000000" w:rsidRPr="00000000" w14:paraId="00000041">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Комплексное исследование Мидаграбинских водопадов, как уникального памятника природы Северной Осетии, анализ их геологического строения, гидрологического режима, туристического потенциала и современного состояния.</w:t>
      </w:r>
    </w:p>
    <w:p w:rsidR="00000000" w:rsidDel="00000000" w:rsidP="00000000" w:rsidRDefault="00000000" w:rsidRPr="00000000" w14:paraId="00000042">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Задачи проекта:</w:t>
      </w:r>
    </w:p>
    <w:p w:rsidR="00000000" w:rsidDel="00000000" w:rsidP="00000000" w:rsidRDefault="00000000" w:rsidRPr="00000000" w14:paraId="0000004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Дать физико-географическую характеристику района исследования.</w:t>
      </w:r>
    </w:p>
    <w:p w:rsidR="00000000" w:rsidDel="00000000" w:rsidP="00000000" w:rsidRDefault="00000000" w:rsidRPr="00000000" w14:paraId="0000004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Изучить происхождение и историю освоения Мидаграбинских водопадов.</w:t>
      </w:r>
    </w:p>
    <w:p w:rsidR="00000000" w:rsidDel="00000000" w:rsidP="00000000" w:rsidRDefault="00000000" w:rsidRPr="00000000" w14:paraId="0000004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Проанализировать классификацию водопадов комплекса, выделив их уникальные особенности (высота, тип питания, пульсирующий характер).</w:t>
      </w:r>
    </w:p>
    <w:p w:rsidR="00000000" w:rsidDel="00000000" w:rsidP="00000000" w:rsidRDefault="00000000" w:rsidRPr="00000000" w14:paraId="0000004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Рассмотреть природно-климатические явления, характерные для данной местности (деятельность ледников, лавинная опасность, гидрологический режим).</w:t>
      </w:r>
    </w:p>
    <w:p w:rsidR="00000000" w:rsidDel="00000000" w:rsidP="00000000" w:rsidRDefault="00000000" w:rsidRPr="00000000" w14:paraId="0000004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Оценить туристическую привлекательность объекта, проблемы доступности и перспективы развития экологического туризма.</w:t>
      </w:r>
    </w:p>
    <w:p w:rsidR="00000000" w:rsidDel="00000000" w:rsidP="00000000" w:rsidRDefault="00000000" w:rsidRPr="00000000" w14:paraId="0000004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Систематизировать литературные и картографические данные о регионе.</w:t>
      </w:r>
    </w:p>
    <w:p w:rsidR="00000000" w:rsidDel="00000000" w:rsidP="00000000" w:rsidRDefault="00000000" w:rsidRPr="00000000" w14:paraId="00000049">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Объект исследования: </w:t>
      </w:r>
    </w:p>
    <w:p w:rsidR="00000000" w:rsidDel="00000000" w:rsidP="00000000" w:rsidRDefault="00000000" w:rsidRPr="00000000" w14:paraId="0000004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Природный комплекс Мидаграбинской долины.</w:t>
      </w:r>
    </w:p>
    <w:p w:rsidR="00000000" w:rsidDel="00000000" w:rsidP="00000000" w:rsidRDefault="00000000" w:rsidRPr="00000000" w14:paraId="0000004B">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Предмет исследования:</w:t>
      </w:r>
    </w:p>
    <w:p w:rsidR="00000000" w:rsidDel="00000000" w:rsidP="00000000" w:rsidRDefault="00000000" w:rsidRPr="00000000" w14:paraId="0000004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Геологические, гидрологические и климатические особенности Мидаграбинских водопадов. Туристический потенциал, возможности и риски, связанные с увеличением туристического потока.</w:t>
      </w:r>
    </w:p>
    <w:p w:rsidR="00000000" w:rsidDel="00000000" w:rsidP="00000000" w:rsidRDefault="00000000" w:rsidRPr="00000000" w14:paraId="0000004D">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Глава 1. Физико-географическая характеристика района исследования</w:t>
      </w:r>
    </w:p>
    <w:p w:rsidR="00000000" w:rsidDel="00000000" w:rsidP="00000000" w:rsidRDefault="00000000" w:rsidRPr="00000000" w14:paraId="0000004E">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1.1 Географическое положение и границы</w:t>
      </w:r>
    </w:p>
    <w:p w:rsidR="00000000" w:rsidDel="00000000" w:rsidP="00000000" w:rsidRDefault="00000000" w:rsidRPr="00000000" w14:paraId="0000004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Мидаграбинские водопады расположены в Пригородном районе Республики Северная Осетия - Алания, в верховьях Гизельдонского ущелья. </w:t>
      </w:r>
    </w:p>
    <w:p w:rsidR="00000000" w:rsidDel="00000000" w:rsidP="00000000" w:rsidRDefault="00000000" w:rsidRPr="00000000" w14:paraId="0000005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Ближайшим крупным населенным пунктом является город Владикавказ, расположенный примерно в 70 км к северу от объекта. Водопады находятся в труднодоступной горной долине реки Мидаграбиндон, которая является левым притоком реки Гизельдон .</w:t>
      </w:r>
    </w:p>
    <w:p w:rsidR="00000000" w:rsidDel="00000000" w:rsidP="00000000" w:rsidRDefault="00000000" w:rsidRPr="00000000" w14:paraId="00000051">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Координаты центральной части комплекса - 42°45′ с. ш. 44°21′ в. д. Район исследований находится в непосредственной близости от государственной границы с Грузией (менее 5 км по прямой до Главного Кавказского хребта), что накладывает определенные ограничения на посещение (пограничная зона) .</w:t>
      </w:r>
    </w:p>
    <w:p w:rsidR="00000000" w:rsidDel="00000000" w:rsidP="00000000" w:rsidRDefault="00000000" w:rsidRPr="00000000" w14:paraId="0000005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Долина реки Мидаграбиндон, часто называемая Мидаграбинской котловиной, представляет собой специфическую форму рельефа. Её протяженность составляет около 7 км. Долина заканчивается гигантским цирком - естественным амфитеатром, сложенным вертикальными скальными стенами, которые преграждают путь к ледникам, лежащим на склонах вершин-четырехтысячников .</w:t>
      </w:r>
    </w:p>
    <w:p w:rsidR="00000000" w:rsidDel="00000000" w:rsidP="00000000" w:rsidRDefault="00000000" w:rsidRPr="00000000" w14:paraId="0000005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 гидрографическом отношении река Мидаграбиндон берет начало от ледников на склонах Главного Кавказского хребта. Протекая по долине, она принимает множество притоков, основными из которых являются ручьи, образующие те самые водопады. Сливаясь с рекой Стырдон (в районе Даргавсской котловины), Мидаграбиндон дает начало реке Гизельдон, которая далее впадает в Ардон, а тот - в Терек .</w:t>
      </w:r>
    </w:p>
    <w:p w:rsidR="00000000" w:rsidDel="00000000" w:rsidP="00000000" w:rsidRDefault="00000000" w:rsidRPr="00000000" w14:paraId="00000054">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1.2 Геологическое строение и рельеф</w:t>
      </w:r>
    </w:p>
    <w:p w:rsidR="00000000" w:rsidDel="00000000" w:rsidP="00000000" w:rsidRDefault="00000000" w:rsidRPr="00000000" w14:paraId="0000005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Геологическое строение района обусловлено его расположением в пределах молодой складчатой области Большого Кавказа. Рельеф здесь характеризуется большой расчлененностью и значительными перепадами высот. Абсолютные высоты в районе Мидаграбинских водопадов колеблются от 2000 метров в днище долины до 4000 метров и более на гребнях хребтов.</w:t>
      </w:r>
    </w:p>
    <w:p w:rsidR="00000000" w:rsidDel="00000000" w:rsidP="00000000" w:rsidRDefault="00000000" w:rsidRPr="00000000" w14:paraId="0000005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Ключевой геоморфологической структурой является так называемая «Мидаграбинская подкова». Это полукруглый барьер вертикальных скал, представляющий собой древний каровой цирк (ледниковый кар), обработанный деятельностью древних ледников и современными процессами выветривания. Стены этого цирка имеют высоту до 1000 метров и крутизну, близкую к 90 градусам .</w:t>
      </w:r>
    </w:p>
    <w:p w:rsidR="00000000" w:rsidDel="00000000" w:rsidP="00000000" w:rsidRDefault="00000000" w:rsidRPr="00000000" w14:paraId="0000005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 геологическом строении преобладают кристаллические породы: граниты, гранито-гнейсы, кристаллические сланцы. Эти породы устойчивы к водной эрозии, что способствует сохранению крутых форм рельефа и формированию водопадов, а не пологих склонов. Склоны долины осложнены осыпями, моренными отложениями и современными ледниковыми формами рельефа.</w:t>
      </w:r>
    </w:p>
    <w:p w:rsidR="00000000" w:rsidDel="00000000" w:rsidP="00000000" w:rsidRDefault="00000000" w:rsidRPr="00000000" w14:paraId="0000005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Район сейсмически активен (территория Кавказа относится к 8-9-балльной зоне сейсмичности), что в сочетании с крутизной склонов способствует развитию обвальных и оползневых процессов, а также сходу ледников (гляциальные катастрофы).</w:t>
      </w:r>
    </w:p>
    <w:p w:rsidR="00000000" w:rsidDel="00000000" w:rsidP="00000000" w:rsidRDefault="00000000" w:rsidRPr="00000000" w14:paraId="00000059">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1.3  Вершины, питающие водопады</w:t>
      </w:r>
    </w:p>
    <w:p w:rsidR="00000000" w:rsidDel="00000000" w:rsidP="00000000" w:rsidRDefault="00000000" w:rsidRPr="00000000" w14:paraId="0000005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Водопады получают свое питание от мощных ледников, расположенных на высокогорных плато и в карах. Основными вершинными узлами, дающими начало водотокам, являются:</w:t>
      </w:r>
    </w:p>
    <w:p w:rsidR="00000000" w:rsidDel="00000000" w:rsidP="00000000" w:rsidRDefault="00000000" w:rsidRPr="00000000" w14:paraId="0000005B">
      <w:pPr>
        <w:numPr>
          <w:ilvl w:val="0"/>
          <w:numId w:val="1"/>
        </w:numPr>
        <w:spacing w:after="0" w:afterAutospacing="0" w:before="20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Гора Джимарай-хох (Джимара): одна из самых высоких вершин Северной Осетии (4780 м). Её ледники дают начало множеству ручьев, в том числе питающих систему Хрустальных водопадов .</w:t>
      </w:r>
    </w:p>
    <w:p w:rsidR="00000000" w:rsidDel="00000000" w:rsidP="00000000" w:rsidRDefault="00000000" w:rsidRPr="00000000" w14:paraId="0000005C">
      <w:pPr>
        <w:numPr>
          <w:ilvl w:val="0"/>
          <w:numId w:val="1"/>
        </w:numPr>
        <w:spacing w:after="0" w:afterAutospacing="0"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Гора Зейгалан: вершина, непосредственно связанная с самым мощным водопадом комплекса. Ледник, сползающий с её склонов, "зависает" на краю скального обрыва, создавая уникальный условия для формирования высотного водопада.</w:t>
      </w:r>
    </w:p>
    <w:p w:rsidR="00000000" w:rsidDel="00000000" w:rsidP="00000000" w:rsidRDefault="00000000" w:rsidRPr="00000000" w14:paraId="0000005D">
      <w:pPr>
        <w:numPr>
          <w:ilvl w:val="0"/>
          <w:numId w:val="1"/>
        </w:numPr>
        <w:spacing w:after="0" w:afterAutospacing="0"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Гора Донжеты: ледники этой вершины питают Зеленые водопады и частично Тахкадон.</w:t>
      </w:r>
    </w:p>
    <w:p w:rsidR="00000000" w:rsidDel="00000000" w:rsidP="00000000" w:rsidRDefault="00000000" w:rsidRPr="00000000" w14:paraId="0000005E">
      <w:pPr>
        <w:numPr>
          <w:ilvl w:val="0"/>
          <w:numId w:val="1"/>
        </w:numPr>
        <w:spacing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Гора Тбаухох: хотя она менее известна в контексте водопадов, её массив замыкает панораму долины и является священной горой для осетин. </w:t>
      </w:r>
    </w:p>
    <w:p w:rsidR="00000000" w:rsidDel="00000000" w:rsidP="00000000" w:rsidRDefault="00000000" w:rsidRPr="00000000" w14:paraId="0000005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 эти вершины поднимаются выше снеговой линии (в данном регионе она проходит на высоте 3200-3500 м), что обеспечивает наличие вечных снегов и льдов.</w:t>
      </w:r>
    </w:p>
    <w:p w:rsidR="00000000" w:rsidDel="00000000" w:rsidP="00000000" w:rsidRDefault="00000000" w:rsidRPr="00000000" w14:paraId="00000060">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Глава 2. Мидаграбинские водопады: систематика и характеристика</w:t>
      </w:r>
    </w:p>
    <w:p w:rsidR="00000000" w:rsidDel="00000000" w:rsidP="00000000" w:rsidRDefault="00000000" w:rsidRPr="00000000" w14:paraId="00000061">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2.1 История открытия и изучения</w:t>
      </w:r>
    </w:p>
    <w:p w:rsidR="00000000" w:rsidDel="00000000" w:rsidP="00000000" w:rsidRDefault="00000000" w:rsidRPr="00000000" w14:paraId="0000006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Первые научные описания Мидаграбинских водопадов связывают с именем Марии Преображенской, русской альпинистки и педагога, которая исследовала ледники Центрального Кавказа в начале XX века . Однако долгое время этот регион оставался на периферии внимания географов из-за труднодоступности.</w:t>
      </w:r>
    </w:p>
    <w:p w:rsidR="00000000" w:rsidDel="00000000" w:rsidP="00000000" w:rsidRDefault="00000000" w:rsidRPr="00000000" w14:paraId="0000006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Долгое время водопады не наносились на подробные карты и не включались в мировые каталоги, так как классифицировались как "сезонные". Только в 1995 году были проведены первые инструментальные измерения высоты падения воды. В 2016 году экспедициями исследователей были уточнены данные о высоте водопадов с помощью GPS-оборудования .</w:t>
      </w:r>
    </w:p>
    <w:p w:rsidR="00000000" w:rsidDel="00000000" w:rsidP="00000000" w:rsidRDefault="00000000" w:rsidRPr="00000000" w14:paraId="0000006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Особый всплеск интереса произошел после трагедии в Кармадонском ущелье в 2002 году, когда сход ледника Колка уничтожил старую дорогу к водопадам, заставив искать новые пути и заново "открывать" регион для туристов.</w:t>
      </w:r>
    </w:p>
    <w:p w:rsidR="00000000" w:rsidDel="00000000" w:rsidP="00000000" w:rsidRDefault="00000000" w:rsidRPr="00000000" w14:paraId="00000065">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2.2 Классификация водопадов: высотники и широтники</w:t>
      </w:r>
    </w:p>
    <w:p w:rsidR="00000000" w:rsidDel="00000000" w:rsidP="00000000" w:rsidRDefault="00000000" w:rsidRPr="00000000" w14:paraId="0000006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 гидрологии существует условное разделение водопадов по морфологии.</w:t>
      </w:r>
    </w:p>
    <w:p w:rsidR="00000000" w:rsidDel="00000000" w:rsidP="00000000" w:rsidRDefault="00000000" w:rsidRPr="00000000" w14:paraId="0000006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Широтники: водопады, низвергающиеся широким фронтом, часто по уступам, сложенным твердыми породами (Ниагара, Виктория). Мощность водотока здесь огромна, но высота падения относительно невелика.</w:t>
      </w:r>
    </w:p>
    <w:p w:rsidR="00000000" w:rsidDel="00000000" w:rsidP="00000000" w:rsidRDefault="00000000" w:rsidRPr="00000000" w14:paraId="0000006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Высотники: водопады, характеризующиеся большой высотой свободного падения воды. Они часто являются сезонными или маловодными, так как формируются в высокогорьях.</w:t>
      </w:r>
    </w:p>
    <w:p w:rsidR="00000000" w:rsidDel="00000000" w:rsidP="00000000" w:rsidRDefault="00000000" w:rsidRPr="00000000" w14:paraId="00000069">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Мидаграбинские водопады относятся к классическому типу высотников. Их сток не отличается постоянством и мощностью, как у экваториальных гигантов, но высота падения ставит их в один ряд с величайшими водопадами планеты .</w:t>
      </w:r>
    </w:p>
    <w:p w:rsidR="00000000" w:rsidDel="00000000" w:rsidP="00000000" w:rsidRDefault="00000000" w:rsidRPr="00000000" w14:paraId="0000006A">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2.3 Индивидуальная характеристика основных водопадов комплекса</w:t>
      </w:r>
    </w:p>
    <w:p w:rsidR="00000000" w:rsidDel="00000000" w:rsidP="00000000" w:rsidRDefault="00000000" w:rsidRPr="00000000" w14:paraId="0000006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Всего в долине насчитывается более 50 водопадов, однако 8 из них являются крупными и наиболее зрелищными. Их принято делить на правобережные и левобережные относительно реки Мидаграбиндон .</w:t>
      </w:r>
    </w:p>
    <w:p w:rsidR="00000000" w:rsidDel="00000000" w:rsidP="00000000" w:rsidRDefault="00000000" w:rsidRPr="00000000" w14:paraId="0000006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Правый борт долины:</w:t>
      </w:r>
    </w:p>
    <w:p w:rsidR="00000000" w:rsidDel="00000000" w:rsidP="00000000" w:rsidRDefault="00000000" w:rsidRPr="00000000" w14:paraId="0000006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Зейгалан (Большой Зейгалан): «Падающая лавина». Жемчужина комплекса. Это самый высокий водопад не только в Северной Осетии, но и в России, и один из высочайших в Европе. Высота его непрерывного падения составляет, по разным оценкам, от 600 до 750 метров . Некоторые источники приводят цифру в 800 метров, но официальные замеры фиксируют 750 м . Зейгалан занимает 5-6 место в мире по высоте среди водопадов (после Анхеля, Тугелы и др.), однако из-за сезонности часто не включается в официальные списки. Питается от висячего ледника.</w:t>
      </w:r>
    </w:p>
    <w:p w:rsidR="00000000" w:rsidDel="00000000" w:rsidP="00000000" w:rsidRDefault="00000000" w:rsidRPr="00000000" w14:paraId="0000006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Тахкадон (Малый Зейгалан): «Летающая вода». Второй по значимости водопад на правом борту. Менее мощный, чем Зейгалан, но отличается живописным многокаскадным строением. Его потоки разбиваются о скальные уступы, создавая эффект летящей водяной пыли.</w:t>
      </w:r>
    </w:p>
    <w:p w:rsidR="00000000" w:rsidDel="00000000" w:rsidP="00000000" w:rsidRDefault="00000000" w:rsidRPr="00000000" w14:paraId="0000006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Левый борт долины: </w:t>
      </w:r>
    </w:p>
    <w:p w:rsidR="00000000" w:rsidDel="00000000" w:rsidP="00000000" w:rsidRDefault="00000000" w:rsidRPr="00000000" w14:paraId="0000007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Хрустальные водопады: группа из четырех водопадов. Получили свое название из-за прозрачности воды и сверкания в солнечных лучах, когда брызги создают эффект хрусталя.</w:t>
      </w:r>
    </w:p>
    <w:p w:rsidR="00000000" w:rsidDel="00000000" w:rsidP="00000000" w:rsidRDefault="00000000" w:rsidRPr="00000000" w14:paraId="00000071">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Зеленые водопады: группа из двух потоков. Цвет воды у их подножия часто имеет изумрудный оттенок, что обусловлено либо оптическим эффектом, либо составом микроводорослей во влажной среде, либо отражением альпийской зелени склонов .</w:t>
      </w:r>
    </w:p>
    <w:p w:rsidR="00000000" w:rsidDel="00000000" w:rsidP="00000000" w:rsidRDefault="00000000" w:rsidRPr="00000000" w14:paraId="00000072">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2.4 Пульсирующий характер и гидрологический режим</w:t>
      </w:r>
    </w:p>
    <w:p w:rsidR="00000000" w:rsidDel="00000000" w:rsidP="00000000" w:rsidRDefault="00000000" w:rsidRPr="00000000" w14:paraId="0000007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Важнейшей характеристикой Мидаграбинских водопадов является их пульсация (сезонность) . Питание водопадов осуществляется за счет таяния высокогорных ледников.</w:t>
      </w:r>
    </w:p>
    <w:p w:rsidR="00000000" w:rsidDel="00000000" w:rsidP="00000000" w:rsidRDefault="00000000" w:rsidRPr="00000000" w14:paraId="0000007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Зимний период (ноябрь - апрель): таяние ледников прекращается. Водопады либо полностью исчезают, либо превращаются в ледяные наросты на скалах. Лишь некоторые из них (Зейгалан) могут сохранять слабый поток за счет внутреннего стока ледника.</w:t>
      </w:r>
    </w:p>
    <w:p w:rsidR="00000000" w:rsidDel="00000000" w:rsidP="00000000" w:rsidRDefault="00000000" w:rsidRPr="00000000" w14:paraId="0000007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Весенний период (май - июнь): начинается активное снеготаяние. Водопады постепенно набирают силу. Сход лавин с вершин придает водопадам характерную «мутность».</w:t>
      </w:r>
    </w:p>
    <w:p w:rsidR="00000000" w:rsidDel="00000000" w:rsidP="00000000" w:rsidRDefault="00000000" w:rsidRPr="00000000" w14:paraId="0000007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Летний период (июль - август): пик активности. Ледники тают наиболее интенсивно. В это время водопады достигают максимальной мощности. Потоки воды обрушиваются со скал с оглушительным ревом. Именно в этот период Зейгалан наиболее оправдывает свое название «Падающая лавина» .</w:t>
      </w:r>
    </w:p>
    <w:p w:rsidR="00000000" w:rsidDel="00000000" w:rsidP="00000000" w:rsidRDefault="00000000" w:rsidRPr="00000000" w14:paraId="0000007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Осенний период (сентябрь - октябрь): водность постепенно падает, водопады мелеют, готовясь к зимней «спячке».</w:t>
      </w:r>
    </w:p>
    <w:p w:rsidR="00000000" w:rsidDel="00000000" w:rsidP="00000000" w:rsidRDefault="00000000" w:rsidRPr="00000000" w14:paraId="0000007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Таким образом, планировать посещение объекта необходимо исключительно на июль-август, иначе турист рискует увидеть лишь голые скалы.</w:t>
      </w:r>
    </w:p>
    <w:p w:rsidR="00000000" w:rsidDel="00000000" w:rsidP="00000000" w:rsidRDefault="00000000" w:rsidRPr="00000000" w14:paraId="00000079">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Глава 3. Природно-климатические явления и опасности</w:t>
      </w:r>
    </w:p>
    <w:p w:rsidR="00000000" w:rsidDel="00000000" w:rsidP="00000000" w:rsidRDefault="00000000" w:rsidRPr="00000000" w14:paraId="0000007A">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3.1 Микроклимат долины</w:t>
      </w:r>
    </w:p>
    <w:p w:rsidR="00000000" w:rsidDel="00000000" w:rsidP="00000000" w:rsidRDefault="00000000" w:rsidRPr="00000000" w14:paraId="0000007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Мидаграбинская долина характеризуется особым микроклиматом. Из-за высокой влажности, создаваемой десятками водопадов, воздух здесь насыщен мельчайшей водяной взвесью. Даже в жаркий солнечный день у подножия скал температура воздуха на несколько градусов ниже, чем на открытом пространстве.</w:t>
      </w:r>
    </w:p>
    <w:p w:rsidR="00000000" w:rsidDel="00000000" w:rsidP="00000000" w:rsidRDefault="00000000" w:rsidRPr="00000000" w14:paraId="0000007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Типичным явлением для ясных утренних часов является образование множества радуг в водяной пыли. Погода в горах крайне неустойчива: солнечное освещение может смениться густым туманом в течение 15-20 минут. Туман здесь возникает не столько из-за осадков, сколько из-за конденсации влаги при столкновении теплых воздушных масс с холодной стеной ледников.</w:t>
      </w:r>
    </w:p>
    <w:p w:rsidR="00000000" w:rsidDel="00000000" w:rsidP="00000000" w:rsidRDefault="00000000" w:rsidRPr="00000000" w14:paraId="0000007D">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3.2 Ледники и гляциальные процессы</w:t>
      </w:r>
    </w:p>
    <w:p w:rsidR="00000000" w:rsidDel="00000000" w:rsidP="00000000" w:rsidRDefault="00000000" w:rsidRPr="00000000" w14:paraId="0000007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Ледники Джимарай-хох, Зейгалан и Донжеты относятся к типу горных долинных и висячих ледников. Языки некоторых из них нависают над пропастью, что создает угрозу ледовых обвалов.</w:t>
      </w:r>
    </w:p>
    <w:p w:rsidR="00000000" w:rsidDel="00000000" w:rsidP="00000000" w:rsidRDefault="00000000" w:rsidRPr="00000000" w14:paraId="0000007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Сердцевина водопада: вода в Зейгалане появляется не только с поверхности ледника, но и из-под него. Внутриледниковые каналы и гроты формируют мощные струи, которые вырываются наружу из-под ледяной толщи на высоте более 3000 метров .</w:t>
      </w:r>
    </w:p>
    <w:p w:rsidR="00000000" w:rsidDel="00000000" w:rsidP="00000000" w:rsidRDefault="00000000" w:rsidRPr="00000000" w14:paraId="0000008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Обвалы льда: для Зейгалана характерны периодические сбросы ледяных глыб с языка ледника. Эти обвалы сопровождаются грохотом и могут представлять опасность для туристов, находящихся слишком близко к стене падения воды .</w:t>
      </w:r>
    </w:p>
    <w:p w:rsidR="00000000" w:rsidDel="00000000" w:rsidP="00000000" w:rsidRDefault="00000000" w:rsidRPr="00000000" w14:paraId="00000081">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3.3 Лавинная опасность и трагедия 2002 года</w:t>
      </w:r>
    </w:p>
    <w:p w:rsidR="00000000" w:rsidDel="00000000" w:rsidP="00000000" w:rsidRDefault="00000000" w:rsidRPr="00000000" w14:paraId="0000008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Зимой и ранней весной долина представляет собой лавиноопасный район. С крутых склонов Мидаграбинской подковы сходят мощные снежные лавины, которые нагромождают у подножия скал огромные сугробы, не тающие до середины лета.</w:t>
      </w:r>
    </w:p>
    <w:p w:rsidR="00000000" w:rsidDel="00000000" w:rsidP="00000000" w:rsidRDefault="00000000" w:rsidRPr="00000000" w14:paraId="0000008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Отдельно стоит отметить катастрофу 2002 года в соседнем Кармадонском ущелье. Хотя сам объект исследования не пострадал, сход гигантского ледника Колка оказал прямое влияние на доступность водопадов. Старая, удобная дорога через Кармадонские ворота была полностью уничтожена (погребена под толщей льда и камня). С тех пор путь к водопадам лежит через альтернативные перевалы (Кахтисар или через Куртатинское ущелье), что увеличило время в пути и сложность маршрута .</w:t>
      </w:r>
    </w:p>
    <w:p w:rsidR="00000000" w:rsidDel="00000000" w:rsidP="00000000" w:rsidRDefault="00000000" w:rsidRPr="00000000" w14:paraId="00000084">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Глава 4. Биологическое разнообразие и ландшафты</w:t>
      </w:r>
    </w:p>
    <w:p w:rsidR="00000000" w:rsidDel="00000000" w:rsidP="00000000" w:rsidRDefault="00000000" w:rsidRPr="00000000" w14:paraId="00000085">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4.1 Высотная поясность</w:t>
      </w:r>
    </w:p>
    <w:p w:rsidR="00000000" w:rsidDel="00000000" w:rsidP="00000000" w:rsidRDefault="00000000" w:rsidRPr="00000000" w14:paraId="0000008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Территория вокруг Мидаграбинских водопадов является классическим примером высотной поясности Кавказа.</w:t>
      </w:r>
    </w:p>
    <w:p w:rsidR="00000000" w:rsidDel="00000000" w:rsidP="00000000" w:rsidRDefault="00000000" w:rsidRPr="00000000" w14:paraId="0000008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Пояс горных лесов (до 2000 м): представлен сосной, березой, ольхой. Встречается в нижней части долины и в Даргавсской котловине.</w:t>
      </w:r>
    </w:p>
    <w:p w:rsidR="00000000" w:rsidDel="00000000" w:rsidP="00000000" w:rsidRDefault="00000000" w:rsidRPr="00000000" w14:paraId="0000008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Субальпийский пояс (2000 - 2500 м): здесь леса редеют, сменяясь высокотравными лугами с зарослями рододендрона кавказского. Яркое разнотравье придает ландшафту невероятную живописность в летний период.</w:t>
      </w:r>
    </w:p>
    <w:p w:rsidR="00000000" w:rsidDel="00000000" w:rsidP="00000000" w:rsidRDefault="00000000" w:rsidRPr="00000000" w14:paraId="00000089">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Альпийский пояс (2500 - 3000 м): низкотравные луга, ковры колокольчиков, горечавок и камнеломок. Здесь встречаются эндемичные виды Кавказа.</w:t>
      </w:r>
    </w:p>
    <w:p w:rsidR="00000000" w:rsidDel="00000000" w:rsidP="00000000" w:rsidRDefault="00000000" w:rsidRPr="00000000" w14:paraId="0000008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Субнивальный и нивальный пояса (выше 3000 м): скалы, осыпи, ледники и вечные снега. Растительность практически отсутствует, представлена накипными лишайниками.</w:t>
      </w:r>
    </w:p>
    <w:p w:rsidR="00000000" w:rsidDel="00000000" w:rsidP="00000000" w:rsidRDefault="00000000" w:rsidRPr="00000000" w14:paraId="0000008B">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4.2 Флора и фауна приледниковой зоны</w:t>
      </w:r>
    </w:p>
    <w:p w:rsidR="00000000" w:rsidDel="00000000" w:rsidP="00000000" w:rsidRDefault="00000000" w:rsidRPr="00000000" w14:paraId="0000008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 условиях повышенной влажности у водопадов формируются уникальные сообщества растений-гигрофитов. Скалы покрыты мхами и папоротниками. В зоне водяной пыли можно наблюдать необычное для гор явление - натеки известкового туфа (травертина), покрытые ярко-зелеными водорослями.</w:t>
      </w:r>
    </w:p>
    <w:p w:rsidR="00000000" w:rsidDel="00000000" w:rsidP="00000000" w:rsidRDefault="00000000" w:rsidRPr="00000000" w14:paraId="0000008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Фауна региона характерна для высокогорий Центрального Кавказа. Можно встретить тура (кавказского горного козла), серну, иногда - безоарового козла. Из хищников водятся волк, лисица, а также кавказский бурый медведь, который летом поднимается в альпику полакомиться кореньями и ягодами. В скалах гнездятся беркуты и кавказские тетерева.</w:t>
      </w:r>
    </w:p>
    <w:p w:rsidR="00000000" w:rsidDel="00000000" w:rsidP="00000000" w:rsidRDefault="00000000" w:rsidRPr="00000000" w14:paraId="0000008E">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Глава 5. Туризм и доступность объекта</w:t>
      </w:r>
    </w:p>
    <w:p w:rsidR="00000000" w:rsidDel="00000000" w:rsidP="00000000" w:rsidRDefault="00000000" w:rsidRPr="00000000" w14:paraId="0000008F">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5.1 Транспортная инфраструктура и маршруты</w:t>
      </w:r>
    </w:p>
    <w:p w:rsidR="00000000" w:rsidDel="00000000" w:rsidP="00000000" w:rsidRDefault="00000000" w:rsidRPr="00000000" w14:paraId="0000009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Добраться до Мидаграбинских водопадов можно несколькими путями. Исходная точка - город Владикавказ.</w:t>
      </w:r>
    </w:p>
    <w:p w:rsidR="00000000" w:rsidDel="00000000" w:rsidP="00000000" w:rsidRDefault="00000000" w:rsidRPr="00000000" w14:paraId="00000091">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Через Кармадонское ущелье (исторический маршрут): В настоящее время этот путь перекрыт. Остатки старой дороги ведут к леднику Колка.</w:t>
      </w:r>
    </w:p>
    <w:p w:rsidR="00000000" w:rsidDel="00000000" w:rsidP="00000000" w:rsidRDefault="00000000" w:rsidRPr="00000000" w14:paraId="0000009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Через Куртатинское ущелье: Один из популярных обходных путей, позволяющий насладиться видами средневековых башен.</w:t>
      </w:r>
    </w:p>
    <w:p w:rsidR="00000000" w:rsidDel="00000000" w:rsidP="00000000" w:rsidRDefault="00000000" w:rsidRPr="00000000" w14:paraId="0000009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Через перевал Кахтисар: В настоящее время это основной путь. Дорога до селения Джимара имеет асфальтовое покрытие. Далее начинается грунтовая дорога .</w:t>
      </w:r>
    </w:p>
    <w:p w:rsidR="00000000" w:rsidDel="00000000" w:rsidP="00000000" w:rsidRDefault="00000000" w:rsidRPr="00000000" w14:paraId="0000009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После села Джимара находится пограничный пост. Здесь обязательна проверка документов. Граждане РФ должны иметь при себе паспорт. Иностранным туристам необходимо оформлять специальный пропуск во Владикавказе.</w:t>
      </w:r>
    </w:p>
    <w:p w:rsidR="00000000" w:rsidDel="00000000" w:rsidP="00000000" w:rsidRDefault="00000000" w:rsidRPr="00000000" w14:paraId="0000009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После поста дорога становится труднопроходимой для обычных легковых автомобилей. Рекомендуется использовать внедорожники. Последние 3-4 км до смотровой площадки у водопадов туристам часто приходится преодолевать пешком .</w:t>
      </w:r>
    </w:p>
    <w:p w:rsidR="00000000" w:rsidDel="00000000" w:rsidP="00000000" w:rsidRDefault="00000000" w:rsidRPr="00000000" w14:paraId="00000096">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5.2 Туристический потенциал и экологические ограничения</w:t>
      </w:r>
    </w:p>
    <w:p w:rsidR="00000000" w:rsidDel="00000000" w:rsidP="00000000" w:rsidRDefault="00000000" w:rsidRPr="00000000" w14:paraId="0000009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Мидаграбинские водопады входят в список «Семи чудес Кавказа» и являются визитной карточкой Северной Осетии, а также привлекают внимание туристов своей высотностью и уникальностью, входя в десятку высочайших водопадов Европы. </w:t>
      </w:r>
    </w:p>
    <w:p w:rsidR="00000000" w:rsidDel="00000000" w:rsidP="00000000" w:rsidRDefault="00000000" w:rsidRPr="00000000" w14:paraId="0000009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Основные виды туризма в регионе:</w:t>
      </w:r>
    </w:p>
    <w:p w:rsidR="00000000" w:rsidDel="00000000" w:rsidP="00000000" w:rsidRDefault="00000000" w:rsidRPr="00000000" w14:paraId="00000099">
      <w:pPr>
        <w:numPr>
          <w:ilvl w:val="0"/>
          <w:numId w:val="2"/>
        </w:numPr>
        <w:spacing w:after="0" w:afterAutospacing="0" w:before="20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Экскурсионный туризм (однодневные поездки).</w:t>
      </w:r>
    </w:p>
    <w:p w:rsidR="00000000" w:rsidDel="00000000" w:rsidP="00000000" w:rsidRDefault="00000000" w:rsidRPr="00000000" w14:paraId="0000009A">
      <w:pPr>
        <w:numPr>
          <w:ilvl w:val="0"/>
          <w:numId w:val="2"/>
        </w:numPr>
        <w:spacing w:after="0" w:afterAutospacing="0"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Треккинг и горный туризм (восхождения к перевалам).</w:t>
      </w:r>
    </w:p>
    <w:p w:rsidR="00000000" w:rsidDel="00000000" w:rsidP="00000000" w:rsidRDefault="00000000" w:rsidRPr="00000000" w14:paraId="0000009B">
      <w:pPr>
        <w:numPr>
          <w:ilvl w:val="0"/>
          <w:numId w:val="2"/>
        </w:numPr>
        <w:spacing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Научный туризм (гляциологические и ботанические исследования).</w:t>
      </w:r>
    </w:p>
    <w:p w:rsidR="00000000" w:rsidDel="00000000" w:rsidP="00000000" w:rsidRDefault="00000000" w:rsidRPr="00000000" w14:paraId="0000009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Однако неконтролируемый поток туристов несет угрозы:</w:t>
      </w:r>
    </w:p>
    <w:p w:rsidR="00000000" w:rsidDel="00000000" w:rsidP="00000000" w:rsidRDefault="00000000" w:rsidRPr="00000000" w14:paraId="0000009D">
      <w:pPr>
        <w:numPr>
          <w:ilvl w:val="0"/>
          <w:numId w:val="3"/>
        </w:numPr>
        <w:spacing w:after="0" w:afterAutospacing="0" w:before="20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Засорение территории отходами.</w:t>
      </w:r>
    </w:p>
    <w:p w:rsidR="00000000" w:rsidDel="00000000" w:rsidP="00000000" w:rsidRDefault="00000000" w:rsidRPr="00000000" w14:paraId="0000009E">
      <w:pPr>
        <w:numPr>
          <w:ilvl w:val="0"/>
          <w:numId w:val="3"/>
        </w:numPr>
        <w:spacing w:after="0" w:afterAutospacing="0"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Беспокойство диких животных.</w:t>
      </w:r>
    </w:p>
    <w:p w:rsidR="00000000" w:rsidDel="00000000" w:rsidP="00000000" w:rsidRDefault="00000000" w:rsidRPr="00000000" w14:paraId="0000009F">
      <w:pPr>
        <w:numPr>
          <w:ilvl w:val="0"/>
          <w:numId w:val="3"/>
        </w:numPr>
        <w:spacing w:before="0" w:beforeAutospacing="0" w:line="360" w:lineRule="auto"/>
        <w:ind w:left="0" w:right="-10.8661417322827" w:firstLine="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Повреждение почвенного покрова из-за большого количества стихийных троп.</w:t>
      </w:r>
    </w:p>
    <w:p w:rsidR="00000000" w:rsidDel="00000000" w:rsidP="00000000" w:rsidRDefault="00000000" w:rsidRPr="00000000" w14:paraId="000000A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Необходима организация экологических троп и просветительская работа с посетителями, чтобы сохранить уникальный природный комплекс в первозданном виде.</w:t>
      </w:r>
    </w:p>
    <w:p w:rsidR="00000000" w:rsidDel="00000000" w:rsidP="00000000" w:rsidRDefault="00000000" w:rsidRPr="00000000" w14:paraId="000000A1">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5.3 Рекомендации по посещению</w:t>
      </w:r>
    </w:p>
    <w:p w:rsidR="00000000" w:rsidDel="00000000" w:rsidP="00000000" w:rsidRDefault="00000000" w:rsidRPr="00000000" w14:paraId="000000A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Время года: только июль - середина сентября.</w:t>
      </w:r>
    </w:p>
    <w:p w:rsidR="00000000" w:rsidDel="00000000" w:rsidP="00000000" w:rsidRDefault="00000000" w:rsidRPr="00000000" w14:paraId="000000A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Экипировка: обязательны непромокаемая одежда (дождевик) и треккинговые ботинки. У водопадов всегда сыро.</w:t>
      </w:r>
    </w:p>
    <w:p w:rsidR="00000000" w:rsidDel="00000000" w:rsidP="00000000" w:rsidRDefault="00000000" w:rsidRPr="00000000" w14:paraId="000000A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Документы: паспорт гражданина РФ (для детей - свидетельство о рождении).</w:t>
      </w:r>
    </w:p>
    <w:p w:rsidR="00000000" w:rsidDel="00000000" w:rsidP="00000000" w:rsidRDefault="00000000" w:rsidRPr="00000000" w14:paraId="000000A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Безопасность: категорически запрещается подходить близко к стене падения воды из-за угрозы камнепадов и ледовых обвалов. Нельзя пытаться взбираться на мокрые скалы .</w:t>
      </w:r>
    </w:p>
    <w:p w:rsidR="00000000" w:rsidDel="00000000" w:rsidP="00000000" w:rsidRDefault="00000000" w:rsidRPr="00000000" w14:paraId="000000A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Фотосъемка: лучшие кадры получаются в утренние часы, когда солнце освещает скальные стены, а в брызгах образуются радуги.</w:t>
      </w:r>
    </w:p>
    <w:p w:rsidR="00000000" w:rsidDel="00000000" w:rsidP="00000000" w:rsidRDefault="00000000" w:rsidRPr="00000000" w14:paraId="000000A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8">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Заключение</w:t>
      </w:r>
    </w:p>
    <w:p w:rsidR="00000000" w:rsidDel="00000000" w:rsidP="00000000" w:rsidRDefault="00000000" w:rsidRPr="00000000" w14:paraId="000000A9">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Мидаграбинские водопады представляют собой уникальный природный объект не только российского, но и мирового значения. </w:t>
      </w:r>
    </w:p>
    <w:p w:rsidR="00000000" w:rsidDel="00000000" w:rsidP="00000000" w:rsidRDefault="00000000" w:rsidRPr="00000000" w14:paraId="000000AA">
      <w:pPr>
        <w:spacing w:before="200" w:line="360" w:lineRule="auto"/>
        <w:ind w:right="-10.8661417322827"/>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Вывод</w:t>
      </w:r>
    </w:p>
    <w:p w:rsidR="00000000" w:rsidDel="00000000" w:rsidP="00000000" w:rsidRDefault="00000000" w:rsidRPr="00000000" w14:paraId="000000A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Проведенное исследование позволяет сделать следующие выводы:</w:t>
      </w:r>
    </w:p>
    <w:p w:rsidR="00000000" w:rsidDel="00000000" w:rsidP="00000000" w:rsidRDefault="00000000" w:rsidRPr="00000000" w14:paraId="000000A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Во-первых, Мидаграбинский водопадный комплекс является ярчайшим примером высотных водопадов пульсирующего типа. Главный водопад ущелья Зейгалан (750 м) - является самым высоким водопадом России и одним из высочайших в Европе, что само по себе ставит его в ряд уникальных гидрологических объектов планеты.</w:t>
      </w:r>
    </w:p>
    <w:p w:rsidR="00000000" w:rsidDel="00000000" w:rsidP="00000000" w:rsidRDefault="00000000" w:rsidRPr="00000000" w14:paraId="000000A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Во-вторых, природные условия долины (геологическое строение, близость ледников, высотная поясность) создают неповторимый ландшафт, сочетающий суровость высокогорий с буйством красок альпийских лугов. Изучение природно-климатических явлений данного района позволяет лучше понимать глобальные процессы изменения климата, так как пульсация ледников и водность водопадов являются индикаторами климатических изменений.</w:t>
      </w:r>
    </w:p>
    <w:p w:rsidR="00000000" w:rsidDel="00000000" w:rsidP="00000000" w:rsidRDefault="00000000" w:rsidRPr="00000000" w14:paraId="000000A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В-третьих, катастрофические события начала XXI века (сход ледника Колка) изменили инфраструктуру региона, сделав его менее доступным, но не менее привлекательным. В настоящее время Мидаграбинские водопады находятся на стадии роста популярности, что требует взвешенного подхода к развитию туризма. </w:t>
      </w:r>
    </w:p>
    <w:p w:rsidR="00000000" w:rsidDel="00000000" w:rsidP="00000000" w:rsidRDefault="00000000" w:rsidRPr="00000000" w14:paraId="000000A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Сохранение этого уголка дикой природы является важной задачей. Необходимо придание охранного статуса не только самим водопадам, но и всей водосборной площади долины реки Мидаграбиндон.</w:t>
      </w:r>
    </w:p>
    <w:p w:rsidR="00000000" w:rsidDel="00000000" w:rsidP="00000000" w:rsidRDefault="00000000" w:rsidRPr="00000000" w14:paraId="000000B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Таким образом, Мидаграбинские водопады являются гордостью Северной Осетии и сокровищем России, требующим дальнейшего научного изучения и бережного отношения со стороны человека.</w:t>
      </w:r>
    </w:p>
    <w:p w:rsidR="00000000" w:rsidDel="00000000" w:rsidP="00000000" w:rsidRDefault="00000000" w:rsidRPr="00000000" w14:paraId="000000B1">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2">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3">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4">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5">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6">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7">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8">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9">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A">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B">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C">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D">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E">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BF">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C0">
      <w:pPr>
        <w:spacing w:before="200" w:line="360" w:lineRule="auto"/>
        <w:ind w:right="-10.8661417322827"/>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Список использованной литературы и источников</w:t>
      </w:r>
    </w:p>
    <w:p w:rsidR="00000000" w:rsidDel="00000000" w:rsidP="00000000" w:rsidRDefault="00000000" w:rsidRPr="00000000" w14:paraId="000000C1">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Википедия. Мидаграбиндон (река)  </w:t>
      </w:r>
      <w:hyperlink r:id="rId6">
        <w:r w:rsidDel="00000000" w:rsidR="00000000" w:rsidRPr="00000000">
          <w:rPr>
            <w:rFonts w:ascii="Times New Roman" w:cs="Times New Roman" w:eastAsia="Times New Roman" w:hAnsi="Times New Roman"/>
            <w:color w:val="1155cc"/>
            <w:sz w:val="28"/>
            <w:szCs w:val="28"/>
            <w:u w:val="single"/>
            <w:rtl w:val="0"/>
          </w:rPr>
          <w:t xml:space="preserve">https://ru.wikipedia.org/wiki/Мидаграбиндон</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2">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Туристический портал Turbina. Мидаграбинские водопады</w:t>
      </w:r>
    </w:p>
    <w:p w:rsidR="00000000" w:rsidDel="00000000" w:rsidP="00000000" w:rsidRDefault="00000000" w:rsidRPr="00000000" w14:paraId="000000C3">
      <w:pPr>
        <w:spacing w:before="200" w:line="360" w:lineRule="auto"/>
        <w:ind w:right="-10.8661417322827"/>
        <w:rPr>
          <w:rFonts w:ascii="Times New Roman" w:cs="Times New Roman" w:eastAsia="Times New Roman" w:hAnsi="Times New Roman"/>
          <w:sz w:val="28"/>
          <w:szCs w:val="28"/>
        </w:rPr>
      </w:pPr>
      <w:hyperlink r:id="rId7">
        <w:r w:rsidDel="00000000" w:rsidR="00000000" w:rsidRPr="00000000">
          <w:rPr>
            <w:rFonts w:ascii="Times New Roman" w:cs="Times New Roman" w:eastAsia="Times New Roman" w:hAnsi="Times New Roman"/>
            <w:color w:val="1155cc"/>
            <w:sz w:val="28"/>
            <w:szCs w:val="28"/>
            <w:u w:val="single"/>
            <w:rtl w:val="0"/>
          </w:rPr>
          <w:t xml:space="preserve">https://turbinatravels.com/guide/Midagrabinskie-vodopady-Rossiya-139225/Zametki/Midagrabinskie-vodopady-Bolshoy-Zeygelan-103115/?ysclid=mmjq72c2uk147572700</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4">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Инфоурок. Презентация по географии "Мидаграбинские водопады"  Автор: Гогаева А. В. 2015. </w:t>
      </w:r>
      <w:hyperlink r:id="rId8">
        <w:r w:rsidDel="00000000" w:rsidR="00000000" w:rsidRPr="00000000">
          <w:rPr>
            <w:rFonts w:ascii="Times New Roman" w:cs="Times New Roman" w:eastAsia="Times New Roman" w:hAnsi="Times New Roman"/>
            <w:color w:val="1155cc"/>
            <w:sz w:val="28"/>
            <w:szCs w:val="28"/>
            <w:u w:val="single"/>
            <w:rtl w:val="0"/>
          </w:rPr>
          <w:t xml:space="preserve">https://infourok.ru/prezentaciya-k-klassnomu-chasu-7-chudes-severnoj-osetii-7216080.html?ysclid=mmjq8e64do14509523</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5">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Википедия. Зейгалан — горный водопад в Северной Осетии </w:t>
      </w:r>
      <w:hyperlink r:id="rId9">
        <w:r w:rsidDel="00000000" w:rsidR="00000000" w:rsidRPr="00000000">
          <w:rPr>
            <w:rFonts w:ascii="Times New Roman" w:cs="Times New Roman" w:eastAsia="Times New Roman" w:hAnsi="Times New Roman"/>
            <w:color w:val="1155cc"/>
            <w:sz w:val="28"/>
            <w:szCs w:val="28"/>
            <w:u w:val="single"/>
            <w:rtl w:val="0"/>
          </w:rPr>
          <w:t xml:space="preserve">https://ru.wikipedia.org/wiki/Зейгалан</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6">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Википедия. Мидаграбинские водопады </w:t>
      </w:r>
      <w:hyperlink r:id="rId10">
        <w:r w:rsidDel="00000000" w:rsidR="00000000" w:rsidRPr="00000000">
          <w:rPr>
            <w:rFonts w:ascii="Times New Roman" w:cs="Times New Roman" w:eastAsia="Times New Roman" w:hAnsi="Times New Roman"/>
            <w:color w:val="1155cc"/>
            <w:sz w:val="28"/>
            <w:szCs w:val="28"/>
            <w:u w:val="single"/>
            <w:rtl w:val="0"/>
          </w:rPr>
          <w:t xml:space="preserve">https://ru.wikipedia.org/wiki/Мидаграбинские_водопады</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7">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Shimanovskadm.ru. Мидаграбинские водопады, Северная Осетия: Семь чудес Осетии</w:t>
      </w:r>
    </w:p>
    <w:p w:rsidR="00000000" w:rsidDel="00000000" w:rsidP="00000000" w:rsidRDefault="00000000" w:rsidRPr="00000000" w14:paraId="000000C8">
      <w:pPr>
        <w:spacing w:before="200" w:line="360" w:lineRule="auto"/>
        <w:ind w:right="-10.8661417322827"/>
        <w:rPr>
          <w:rFonts w:ascii="Times New Roman" w:cs="Times New Roman" w:eastAsia="Times New Roman" w:hAnsi="Times New Roman"/>
          <w:sz w:val="28"/>
          <w:szCs w:val="28"/>
        </w:rPr>
      </w:pPr>
      <w:hyperlink r:id="rId11">
        <w:r w:rsidDel="00000000" w:rsidR="00000000" w:rsidRPr="00000000">
          <w:rPr>
            <w:rFonts w:ascii="Times New Roman" w:cs="Times New Roman" w:eastAsia="Times New Roman" w:hAnsi="Times New Roman"/>
            <w:color w:val="1155cc"/>
            <w:sz w:val="28"/>
            <w:szCs w:val="28"/>
            <w:u w:val="single"/>
            <w:rtl w:val="0"/>
          </w:rPr>
          <w:t xml:space="preserve">https://shimanovskadm.ru/autotravel/midagrabinskie-vodopady-severnaya-osetiya-sem-chudes-osetii-samyi-vysokii.html</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9">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 Euromag.ru. Мидаграбинские водопады: описание и история. Роман Юрочкин.</w:t>
      </w:r>
    </w:p>
    <w:p w:rsidR="00000000" w:rsidDel="00000000" w:rsidP="00000000" w:rsidRDefault="00000000" w:rsidRPr="00000000" w14:paraId="000000CA">
      <w:pPr>
        <w:spacing w:before="200" w:line="360" w:lineRule="auto"/>
        <w:ind w:right="-10.8661417322827"/>
        <w:rPr>
          <w:rFonts w:ascii="Times New Roman" w:cs="Times New Roman" w:eastAsia="Times New Roman" w:hAnsi="Times New Roman"/>
          <w:sz w:val="28"/>
          <w:szCs w:val="28"/>
        </w:rPr>
      </w:pPr>
      <w:hyperlink r:id="rId12">
        <w:r w:rsidDel="00000000" w:rsidR="00000000" w:rsidRPr="00000000">
          <w:rPr>
            <w:rFonts w:ascii="Times New Roman" w:cs="Times New Roman" w:eastAsia="Times New Roman" w:hAnsi="Times New Roman"/>
            <w:color w:val="1155cc"/>
            <w:sz w:val="28"/>
            <w:szCs w:val="28"/>
            <w:u w:val="single"/>
            <w:rtl w:val="0"/>
          </w:rPr>
          <w:t xml:space="preserve">https://www.euromag.ru/lifestyle/midagrabinskie-vodopady/?ysclid=mmjqkbpb3k958195483</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B">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8. Geomerid.com. Midagrabinsky waterfalls (English version) </w:t>
      </w:r>
      <w:hyperlink r:id="rId13">
        <w:r w:rsidDel="00000000" w:rsidR="00000000" w:rsidRPr="00000000">
          <w:rPr>
            <w:rFonts w:ascii="Times New Roman" w:cs="Times New Roman" w:eastAsia="Times New Roman" w:hAnsi="Times New Roman"/>
            <w:color w:val="1155cc"/>
            <w:sz w:val="28"/>
            <w:szCs w:val="28"/>
            <w:u w:val="single"/>
            <w:rtl w:val="0"/>
          </w:rPr>
          <w:t xml:space="preserve">https://www.euromag.ru/lifestyle/midagrabinskie-vodopady/?ysclid=mmjqkbpb3k958195483</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C">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 Waterresources.ru. Река Мидаграбиндон </w:t>
      </w:r>
      <w:hyperlink r:id="rId14">
        <w:r w:rsidDel="00000000" w:rsidR="00000000" w:rsidRPr="00000000">
          <w:rPr>
            <w:rFonts w:ascii="Times New Roman" w:cs="Times New Roman" w:eastAsia="Times New Roman" w:hAnsi="Times New Roman"/>
            <w:color w:val="1155cc"/>
            <w:sz w:val="28"/>
            <w:szCs w:val="28"/>
            <w:u w:val="single"/>
            <w:rtl w:val="0"/>
          </w:rPr>
          <w:t xml:space="preserve">https://waterresources.ru/map/rivers-list/?ysclid=mmjqml4dgw26980302</w:t>
        </w:r>
      </w:hyperlink>
      <w:r w:rsidDel="00000000" w:rsidR="00000000" w:rsidRPr="00000000">
        <w:rPr>
          <w:rFonts w:ascii="Times New Roman" w:cs="Times New Roman" w:eastAsia="Times New Roman" w:hAnsi="Times New Roman"/>
          <w:sz w:val="28"/>
          <w:szCs w:val="28"/>
          <w:rtl w:val="0"/>
        </w:rPr>
        <w:t xml:space="preserve">   Водные ресурсы России. 2020. </w:t>
      </w:r>
    </w:p>
    <w:p w:rsidR="00000000" w:rsidDel="00000000" w:rsidP="00000000" w:rsidRDefault="00000000" w:rsidRPr="00000000" w14:paraId="000000CD">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 Region15.ru. В Северной Осетии находится один из высочайших водопадов мира </w:t>
      </w:r>
      <w:hyperlink r:id="rId15">
        <w:r w:rsidDel="00000000" w:rsidR="00000000" w:rsidRPr="00000000">
          <w:rPr>
            <w:rFonts w:ascii="Times New Roman" w:cs="Times New Roman" w:eastAsia="Times New Roman" w:hAnsi="Times New Roman"/>
            <w:color w:val="1155cc"/>
            <w:sz w:val="28"/>
            <w:szCs w:val="28"/>
            <w:u w:val="single"/>
            <w:rtl w:val="0"/>
          </w:rPr>
          <w:t xml:space="preserve">https://region15.ru/v-severnoy-osetii-nahoditsya-odin-iz-vysochayshih-vodopadov-mira/?ysclid=mmjqo1rjcc821021225</w:t>
        </w:r>
      </w:hyperlink>
      <w:r w:rsidDel="00000000" w:rsidR="00000000" w:rsidRPr="00000000">
        <w:rPr>
          <w:rFonts w:ascii="Times New Roman" w:cs="Times New Roman" w:eastAsia="Times New Roman" w:hAnsi="Times New Roman"/>
          <w:sz w:val="28"/>
          <w:szCs w:val="28"/>
          <w:rtl w:val="0"/>
        </w:rPr>
        <w:t xml:space="preserve">  15-й Регион. 2009. </w:t>
      </w:r>
    </w:p>
    <w:p w:rsidR="00000000" w:rsidDel="00000000" w:rsidP="00000000" w:rsidRDefault="00000000" w:rsidRPr="00000000" w14:paraId="000000CE">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 Попов К. П. Мидаграбинские водопады. Памятники природы Северной Осетии. Владикавказ: Ир, 1994. С. 89. </w:t>
      </w:r>
      <w:hyperlink r:id="rId16">
        <w:r w:rsidDel="00000000" w:rsidR="00000000" w:rsidRPr="00000000">
          <w:rPr>
            <w:rFonts w:ascii="Times New Roman" w:cs="Times New Roman" w:eastAsia="Times New Roman" w:hAnsi="Times New Roman"/>
            <w:color w:val="1155cc"/>
            <w:sz w:val="28"/>
            <w:szCs w:val="28"/>
            <w:u w:val="single"/>
            <w:rtl w:val="0"/>
          </w:rPr>
          <w:t xml:space="preserve">https://m.vk.com/wall-33833481_5687?ysclid=mmjqpjc2tx138845291</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F">
      <w:pPr>
        <w:spacing w:before="200" w:line="360" w:lineRule="auto"/>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 Ресурсы поверхностных вод СССР: Гидрологическая изученность. Т. 8. Северный Кавказ, под ред. Д. Д. Мордухай-Болтовского. Л.: Гидрометеоиздат, 1964. 309 с. </w:t>
      </w:r>
      <w:hyperlink r:id="rId17">
        <w:r w:rsidDel="00000000" w:rsidR="00000000" w:rsidRPr="00000000">
          <w:rPr>
            <w:rFonts w:ascii="Times New Roman" w:cs="Times New Roman" w:eastAsia="Times New Roman" w:hAnsi="Times New Roman"/>
            <w:color w:val="1155cc"/>
            <w:sz w:val="28"/>
            <w:szCs w:val="28"/>
            <w:u w:val="single"/>
            <w:rtl w:val="0"/>
          </w:rPr>
          <w:t xml:space="preserve">https://djvu.online/file/bbS3tQsITxNrK?ysclid=mmjqtj32to123043254</w:t>
        </w:r>
      </w:hyperlink>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D0">
      <w:pPr>
        <w:ind w:right="-10.8661417322827"/>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r w:rsidDel="00000000" w:rsidR="00000000" w:rsidRPr="00000000">
        <w:rPr>
          <w:sz w:val="28"/>
          <w:szCs w:val="28"/>
          <w:rtl w:val="0"/>
        </w:rPr>
        <w:t xml:space="preserve">.</w:t>
      </w:r>
      <w:r w:rsidDel="00000000" w:rsidR="00000000" w:rsidRPr="00000000">
        <w:rPr>
          <w:rFonts w:ascii="Times New Roman" w:cs="Times New Roman" w:eastAsia="Times New Roman" w:hAnsi="Times New Roman"/>
          <w:sz w:val="28"/>
          <w:szCs w:val="28"/>
          <w:rtl w:val="0"/>
        </w:rPr>
        <w:t xml:space="preserve"> Фото водопадов и долины - собственный архив фото семьи Марсагишвили</w:t>
      </w:r>
    </w:p>
    <w:p w:rsidR="00000000" w:rsidDel="00000000" w:rsidP="00000000" w:rsidRDefault="00000000" w:rsidRPr="00000000" w14:paraId="000000D1">
      <w:pPr>
        <w:spacing w:before="20" w:line="240" w:lineRule="auto"/>
        <w:ind w:right="-10.8661417322827"/>
        <w:rPr>
          <w:rFonts w:ascii="Times New Roman" w:cs="Times New Roman" w:eastAsia="Times New Roman" w:hAnsi="Times New Roman"/>
          <w:color w:val="1155cc"/>
          <w:sz w:val="28"/>
          <w:szCs w:val="28"/>
        </w:rPr>
      </w:pPr>
      <w:r w:rsidDel="00000000" w:rsidR="00000000" w:rsidRPr="00000000">
        <w:rPr>
          <w:rFonts w:ascii="Times New Roman" w:cs="Times New Roman" w:eastAsia="Times New Roman" w:hAnsi="Times New Roman"/>
          <w:sz w:val="28"/>
          <w:szCs w:val="28"/>
          <w:rtl w:val="0"/>
        </w:rPr>
        <w:t xml:space="preserve">14. Фото </w:t>
      </w:r>
      <w:hyperlink r:id="rId18">
        <w:r w:rsidDel="00000000" w:rsidR="00000000" w:rsidRPr="00000000">
          <w:rPr>
            <w:rFonts w:ascii="Times New Roman" w:cs="Times New Roman" w:eastAsia="Times New Roman" w:hAnsi="Times New Roman"/>
            <w:color w:val="1155cc"/>
            <w:sz w:val="28"/>
            <w:szCs w:val="28"/>
            <w:u w:val="single"/>
            <w:rtl w:val="0"/>
          </w:rPr>
          <w:t xml:space="preserve">https://geocaching.su/cache/8233/</w:t>
        </w:r>
      </w:hyperlink>
      <w:r w:rsidDel="00000000" w:rsidR="00000000" w:rsidRPr="00000000">
        <w:rPr>
          <w:rtl w:val="0"/>
        </w:rPr>
      </w:r>
    </w:p>
    <w:p w:rsidR="00000000" w:rsidDel="00000000" w:rsidP="00000000" w:rsidRDefault="00000000" w:rsidRPr="00000000" w14:paraId="000000D2">
      <w:pPr>
        <w:spacing w:before="20" w:line="240" w:lineRule="auto"/>
        <w:ind w:right="-10.8661417322827"/>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3">
      <w:pPr>
        <w:ind w:left="-283.46456692913375" w:right="-10.8661417322827" w:firstLine="0"/>
        <w:rPr/>
      </w:pPr>
      <w:r w:rsidDel="00000000" w:rsidR="00000000" w:rsidRPr="00000000">
        <w:rPr>
          <w:rtl w:val="0"/>
        </w:rPr>
      </w:r>
    </w:p>
    <w:p w:rsidR="00000000" w:rsidDel="00000000" w:rsidP="00000000" w:rsidRDefault="00000000" w:rsidRPr="00000000" w14:paraId="000000D4">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5">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6">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7">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8">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9">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A">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DB">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Приложение А. </w:t>
      </w:r>
    </w:p>
    <w:p w:rsidR="00000000" w:rsidDel="00000000" w:rsidP="00000000" w:rsidRDefault="00000000" w:rsidRPr="00000000" w14:paraId="000000DC">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Литературный образ Мидаграбинских водопадов.</w:t>
      </w:r>
    </w:p>
    <w:p w:rsidR="00000000" w:rsidDel="00000000" w:rsidP="00000000" w:rsidRDefault="00000000" w:rsidRPr="00000000" w14:paraId="000000D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Мидаграбинские водопады вдохновляют не только ученых, но и поэтов и писателей. </w:t>
      </w:r>
    </w:p>
    <w:p w:rsidR="00000000" w:rsidDel="00000000" w:rsidP="00000000" w:rsidRDefault="00000000" w:rsidRPr="00000000" w14:paraId="000000D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Ниже представлены стихотворение и творческий этюд автора проекта,  Марсагишвили Софии, посвященные этому прекрасному месту.</w:t>
      </w:r>
    </w:p>
    <w:p w:rsidR="00000000" w:rsidDel="00000000" w:rsidP="00000000" w:rsidRDefault="00000000" w:rsidRPr="00000000" w14:paraId="000000DF">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Стихотворение “</w:t>
      </w:r>
      <w:r w:rsidDel="00000000" w:rsidR="00000000" w:rsidRPr="00000000">
        <w:rPr>
          <w:rFonts w:ascii="Times New Roman" w:cs="Times New Roman" w:eastAsia="Times New Roman" w:hAnsi="Times New Roman"/>
          <w:b w:val="1"/>
          <w:bCs w:val="1"/>
          <w:color w:val="1f1f1f"/>
          <w:sz w:val="28"/>
          <w:szCs w:val="28"/>
          <w:rtl w:val="0"/>
        </w:rPr>
        <w:t xml:space="preserve">Величие Мидаграбина”</w:t>
      </w:r>
      <w:r w:rsidDel="00000000" w:rsidR="00000000" w:rsidRPr="00000000">
        <w:rPr>
          <w:rtl w:val="0"/>
        </w:rPr>
      </w:r>
    </w:p>
    <w:p w:rsidR="00000000" w:rsidDel="00000000" w:rsidP="00000000" w:rsidRDefault="00000000" w:rsidRPr="00000000" w14:paraId="000000E0">
      <w:pPr>
        <w:pStyle w:val="Heading4"/>
        <w:keepNext w:val="0"/>
        <w:keepLines w:val="0"/>
        <w:shd w:fill="ffffff" w:val="clear"/>
        <w:spacing w:before="0" w:line="360" w:lineRule="auto"/>
        <w:ind w:left="0" w:right="-10.8661417322827" w:firstLine="0"/>
        <w:rPr>
          <w:rFonts w:ascii="Times New Roman" w:cs="Times New Roman" w:eastAsia="Times New Roman" w:hAnsi="Times New Roman"/>
          <w:color w:val="000000"/>
          <w:sz w:val="28"/>
          <w:szCs w:val="28"/>
        </w:rPr>
      </w:pPr>
      <w:bookmarkStart w:colFirst="0" w:colLast="0" w:name="_owjm4alkhdir" w:id="0"/>
      <w:bookmarkEnd w:id="0"/>
      <w:r w:rsidDel="00000000" w:rsidR="00000000" w:rsidRPr="00000000">
        <w:rPr>
          <w:rFonts w:ascii="Times New Roman" w:cs="Times New Roman" w:eastAsia="Times New Roman" w:hAnsi="Times New Roman"/>
          <w:color w:val="000000"/>
          <w:sz w:val="28"/>
          <w:szCs w:val="28"/>
          <w:highlight w:val="white"/>
          <w:rtl w:val="0"/>
        </w:rPr>
        <w:t xml:space="preserve">В ущелье мгла ползёт среди камней,</w:t>
        <w:br w:type="textWrapping"/>
        <w:t xml:space="preserve">Джимара в облаках стоит стеной.</w:t>
        <w:br w:type="textWrapping"/>
        <w:t xml:space="preserve">Там ледники в тиши своих теней</w:t>
        <w:br w:type="textWrapping"/>
        <w:t xml:space="preserve">Рождают шум, нарушив наш покой.</w:t>
        <w:br w:type="textWrapping"/>
        <w:t xml:space="preserve">Срываясь вниз, летит седой поток,</w:t>
        <w:br w:type="textWrapping"/>
        <w:t xml:space="preserve">Зейгалан бьет о скалы, словно гром.</w:t>
        <w:br w:type="textWrapping"/>
        <w:t xml:space="preserve">Природы дикой истинный исток</w:t>
        <w:br w:type="textWrapping"/>
        <w:t xml:space="preserve">Сияет в выси чистым серебром.</w:t>
        <w:br w:type="textWrapping"/>
        <w:t xml:space="preserve">Тахкадон в три каскада вьёт узор,</w:t>
        <w:br w:type="textWrapping"/>
        <w:t xml:space="preserve">Хрустальный звон летит из пустоты.</w:t>
        <w:br w:type="textWrapping"/>
        <w:t xml:space="preserve">Пленяет сердце этот горный взор</w:t>
        <w:br w:type="textWrapping"/>
        <w:t xml:space="preserve">И дарит мир чудесной красоты.</w:t>
        <w:br w:type="textWrapping"/>
        <w:t xml:space="preserve">Пусть Ниагара славится везде,</w:t>
        <w:br w:type="textWrapping"/>
        <w:t xml:space="preserve">Поклон отдайте НАШЕЙ плачущей воде!</w:t>
      </w:r>
      <w:r w:rsidDel="00000000" w:rsidR="00000000" w:rsidRPr="00000000">
        <w:rPr>
          <w:rtl w:val="0"/>
        </w:rPr>
      </w:r>
    </w:p>
    <w:p w:rsidR="00000000" w:rsidDel="00000000" w:rsidP="00000000" w:rsidRDefault="00000000" w:rsidRPr="00000000" w14:paraId="000000E1">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Прозаический этюд.</w:t>
      </w:r>
    </w:p>
    <w:p w:rsidR="00000000" w:rsidDel="00000000" w:rsidP="00000000" w:rsidRDefault="00000000" w:rsidRPr="00000000" w14:paraId="000000E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Первый шаг по тропе, ведущей к цирку водопадов, подобен шагу в иное измерение. Только что ты шел по пыльной дороге, вдыхая терпкий аромат чабреца, но вот за последним поворотом морены открывается он - амфитеатр исполинов. Ты стоишь на дне гигантской каменной чаши, и стены её, уходящие в самое небо, истекают влагой. Глаза отказываются верить: с высоты птичьего полета, а точнее - с высоты полета ангелов, вниз устремляются кипящие белые ленты. Ближайший из них, Зейгалан, не просто падает - он вырывается из чрева ледника, с ревом и грохотом вонзаясь в груду камней у подножия. Гул стоит такой, что собеседника не слышно, даже если кричать в ухо. Тысячи тонн воды проносятся мимо тебя по инерции, рождая ветер. Это место пугает и завораживает одновременно, напоминая человеку о его месте в этом мире: он всего лишь пылинка, стоящая у подножия вечности.</w:t>
      </w:r>
    </w:p>
    <w:p w:rsidR="00000000" w:rsidDel="00000000" w:rsidP="00000000" w:rsidRDefault="00000000" w:rsidRPr="00000000" w14:paraId="000000E3">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4">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9">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E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1">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2">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3">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Приложение Б. </w:t>
      </w:r>
    </w:p>
    <w:p w:rsidR="00000000" w:rsidDel="00000000" w:rsidP="00000000" w:rsidRDefault="00000000" w:rsidRPr="00000000" w14:paraId="000000F4">
      <w:pPr>
        <w:spacing w:before="200" w:line="360" w:lineRule="auto"/>
        <w:ind w:left="0" w:right="-10.8661417322827" w:firstLine="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Словарь терминов</w:t>
      </w:r>
    </w:p>
    <w:p w:rsidR="00000000" w:rsidDel="00000000" w:rsidP="00000000" w:rsidRDefault="00000000" w:rsidRPr="00000000" w14:paraId="000000F5">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Альпийские луга - высокогорные луга, расположенные выше границы леса, с низкой, но яркой растительностью.</w:t>
      </w:r>
    </w:p>
    <w:p w:rsidR="00000000" w:rsidDel="00000000" w:rsidP="00000000" w:rsidRDefault="00000000" w:rsidRPr="00000000" w14:paraId="000000F6">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Высотник (в гидрологии) - тип водопада, характеризующийся большой высотой падения воды при относительно небольшом объеме водотока.</w:t>
      </w:r>
    </w:p>
    <w:p w:rsidR="00000000" w:rsidDel="00000000" w:rsidP="00000000" w:rsidRDefault="00000000" w:rsidRPr="00000000" w14:paraId="000000F7">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Гляциология - наука о природных льдах, ледниках и снежных покровах.</w:t>
      </w:r>
    </w:p>
    <w:p w:rsidR="00000000" w:rsidDel="00000000" w:rsidP="00000000" w:rsidRDefault="00000000" w:rsidRPr="00000000" w14:paraId="000000F8">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Кар (каровой цирк) —- естественное чашеобразное углубление в привершинной части гор, созданное деятельностью небольшого ледника.</w:t>
      </w:r>
    </w:p>
    <w:p w:rsidR="00000000" w:rsidDel="00000000" w:rsidP="00000000" w:rsidRDefault="00000000" w:rsidRPr="00000000" w14:paraId="000000F9">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Кристаллические сланцы - метаморфические горные породы, характерные для осевой зоны Кавказа.</w:t>
      </w:r>
    </w:p>
    <w:p w:rsidR="00000000" w:rsidDel="00000000" w:rsidP="00000000" w:rsidRDefault="00000000" w:rsidRPr="00000000" w14:paraId="000000FA">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Лавина - масса снега, падающая или соскальзывающая с крутых склонов гор.</w:t>
      </w:r>
    </w:p>
    <w:p w:rsidR="00000000" w:rsidDel="00000000" w:rsidP="00000000" w:rsidRDefault="00000000" w:rsidRPr="00000000" w14:paraId="000000FB">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Ледник - масса льда преимущественно атмосферного происхождения, испытывающая вязкопластическое течение под действием силы тяжести.</w:t>
      </w:r>
    </w:p>
    <w:p w:rsidR="00000000" w:rsidDel="00000000" w:rsidP="00000000" w:rsidRDefault="00000000" w:rsidRPr="00000000" w14:paraId="000000FC">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Морена - геологические отложения, сформированные ледниками при их движении и таянии (обломки горных пород).</w:t>
      </w:r>
    </w:p>
    <w:p w:rsidR="00000000" w:rsidDel="00000000" w:rsidP="00000000" w:rsidRDefault="00000000" w:rsidRPr="00000000" w14:paraId="000000FD">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Пульсация ледника (водопада) - периодическое быстрое изменение скорости движения ледника или объема воды в водопаде, связанное с внутренними процессами или климатическими факторами.</w:t>
      </w:r>
    </w:p>
    <w:p w:rsidR="00000000" w:rsidDel="00000000" w:rsidP="00000000" w:rsidRDefault="00000000" w:rsidRPr="00000000" w14:paraId="000000FE">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Травертин (известковый туф) - горная порода, отлагающаяся из углекислых источников при выходе их на поверхность.</w:t>
      </w:r>
    </w:p>
    <w:p w:rsidR="00000000" w:rsidDel="00000000" w:rsidP="00000000" w:rsidRDefault="00000000" w:rsidRPr="00000000" w14:paraId="000000FF">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Цирк (в географии) - естественное амфитеатрообразное понижение в горах.</w:t>
      </w:r>
    </w:p>
    <w:p w:rsidR="00000000" w:rsidDel="00000000" w:rsidP="00000000" w:rsidRDefault="00000000" w:rsidRPr="00000000" w14:paraId="00000100">
      <w:pPr>
        <w:spacing w:before="200" w:line="360" w:lineRule="auto"/>
        <w:ind w:left="0" w:right="-10.866141732282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Эфемерный - временный, быстро исчезающий, призрачный.</w:t>
      </w:r>
    </w:p>
    <w:p w:rsidR="00000000" w:rsidDel="00000000" w:rsidP="00000000" w:rsidRDefault="00000000" w:rsidRPr="00000000" w14:paraId="00000101">
      <w:pPr>
        <w:spacing w:before="200" w:line="360" w:lineRule="auto"/>
        <w:ind w:left="0" w:right="-10.8661417322827" w:firstLine="0"/>
        <w:rPr/>
      </w:pPr>
      <w:r w:rsidDel="00000000" w:rsidR="00000000" w:rsidRPr="00000000">
        <w:rPr>
          <w:rFonts w:ascii="Times New Roman" w:cs="Times New Roman" w:eastAsia="Times New Roman" w:hAnsi="Times New Roman"/>
          <w:sz w:val="28"/>
          <w:szCs w:val="28"/>
          <w:rtl w:val="0"/>
        </w:rPr>
        <w:t xml:space="preserve">Широтник - тип водопада, низвергающегося широким потоком.</w:t>
      </w:r>
      <w:r w:rsidDel="00000000" w:rsidR="00000000" w:rsidRPr="00000000">
        <w:rPr>
          <w:rtl w:val="0"/>
        </w:rPr>
      </w:r>
    </w:p>
    <w:sectPr>
      <w:footerReference r:id="rId19" w:type="default"/>
      <w:footerReference r:id="rId20" w:type="first"/>
      <w:pgSz w:h="16834" w:w="11909" w:orient="portrait"/>
      <w:pgMar w:bottom="1114.8425196850417" w:top="992.1259842519685" w:left="1133.8582677165355" w:right="1145.6692913385832" w:header="1133.8582677165355" w:footer="1133.8582677165355"/>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2">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shimanovskadm.ru/autotravel/midagrabinskie-vodopady-severnaya-osetiya-sem-chudes-osetii-samyi-vysokii.html" TargetMode="External"/><Relationship Id="rId10" Type="http://schemas.openxmlformats.org/officeDocument/2006/relationships/hyperlink" Target="https://ru.wikipedia.org/wiki/%D0%9C%D0%B8%D0%B4%D0%B0%D0%B3%D1%80%D0%B0%D0%B1%D0%B8%D0%BD%D1%81%D0%BA%D0%B8%D0%B5_%D0%B2%D0%BE%D0%B4%D0%BE%D0%BF%D0%B0%D0%B4%D1%8B" TargetMode="External"/><Relationship Id="rId13" Type="http://schemas.openxmlformats.org/officeDocument/2006/relationships/hyperlink" Target="https://www.euromag.ru/lifestyle/midagrabinskie-vodopady/?ysclid=mmjqkbpb3k958195483" TargetMode="External"/><Relationship Id="rId12" Type="http://schemas.openxmlformats.org/officeDocument/2006/relationships/hyperlink" Target="https://www.euromag.ru/lifestyle/midagrabinskie-vodopady/?ysclid=mmjqkbpb3k95819548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u.wikipedia.org/wiki/%D0%97%D0%B5%D0%B9%D0%B3%D0%B0%D0%BB%D0%B0%D0%BD" TargetMode="External"/><Relationship Id="rId15" Type="http://schemas.openxmlformats.org/officeDocument/2006/relationships/hyperlink" Target="https://region15.ru/v-severnoy-osetii-nahoditsya-odin-iz-vysochayshih-vodopadov-mira/?ysclid=mmjqo1rjcc821021225" TargetMode="External"/><Relationship Id="rId14" Type="http://schemas.openxmlformats.org/officeDocument/2006/relationships/hyperlink" Target="https://waterresources.ru/map/rivers-list/?ysclid=mmjqml4dgw26980302" TargetMode="External"/><Relationship Id="rId17" Type="http://schemas.openxmlformats.org/officeDocument/2006/relationships/hyperlink" Target="https://djvu.online/file/bbS3tQsITxNrK?ysclid=mmjqtj32to123043254" TargetMode="External"/><Relationship Id="rId16" Type="http://schemas.openxmlformats.org/officeDocument/2006/relationships/hyperlink" Target="https://m.vk.com/wall-33833481_5687?ysclid=mmjqpjc2tx138845291" TargetMode="External"/><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hyperlink" Target="https://ru.wikipedia.org/wiki/%D0%9C%D0%B8%D0%B4%D0%B0%D0%B3%D1%80%D0%B0%D0%B1%D0%B8%D0%BD%D0%B4%D0%BE%D0%BD" TargetMode="External"/><Relationship Id="rId18" Type="http://schemas.openxmlformats.org/officeDocument/2006/relationships/hyperlink" Target="https://geocaching.su/cache/8233/" TargetMode="External"/><Relationship Id="rId7" Type="http://schemas.openxmlformats.org/officeDocument/2006/relationships/hyperlink" Target="https://turbinatravels.com/guide/Midagrabinskie-vodopady-Rossiya-139225/Zametki/Midagrabinskie-vodopady-Bolshoy-Zeygelan-103115/?ysclid=mmjq72c2uk147572700" TargetMode="External"/><Relationship Id="rId8" Type="http://schemas.openxmlformats.org/officeDocument/2006/relationships/hyperlink" Target="https://infourok.ru/prezentaciya-k-klassnomu-chasu-7-chudes-severnoj-osetii-7216080.html?ysclid=mmjq8e64do145095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