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8042"/>
      </w:tblGrid>
      <w:tr w:rsidR="00E77F0F" w:rsidRPr="00710D65" w14:paraId="5508538D" w14:textId="77777777" w:rsidTr="00F07BD9">
        <w:trPr>
          <w:trHeight w:val="1123"/>
        </w:trPr>
        <w:tc>
          <w:tcPr>
            <w:tcW w:w="1584" w:type="dxa"/>
          </w:tcPr>
          <w:p w14:paraId="7FC0756A" w14:textId="77777777" w:rsidR="00E77F0F" w:rsidRPr="00710D65" w:rsidRDefault="00E77F0F" w:rsidP="00F07BD9">
            <w:pPr>
              <w:spacing w:after="0" w:line="240" w:lineRule="auto"/>
              <w:ind w:firstLine="1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D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7A1CE4" wp14:editId="5C394695">
                  <wp:extent cx="8667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6" w:type="dxa"/>
            <w:vAlign w:val="center"/>
          </w:tcPr>
          <w:p w14:paraId="156567E9" w14:textId="77777777" w:rsidR="00E77F0F" w:rsidRPr="00710D65" w:rsidRDefault="00E77F0F" w:rsidP="00F07BD9">
            <w:pPr>
              <w:spacing w:after="0" w:line="240" w:lineRule="auto"/>
              <w:ind w:hanging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6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СВЕРДЛОВСКОЙ ОБЛАСТИ</w:t>
            </w:r>
          </w:p>
          <w:p w14:paraId="6E50079F" w14:textId="77777777" w:rsidR="00E77F0F" w:rsidRPr="00710D65" w:rsidRDefault="00E77F0F" w:rsidP="00F07BD9">
            <w:pPr>
              <w:spacing w:after="0" w:line="240" w:lineRule="auto"/>
              <w:ind w:hanging="28"/>
              <w:contextualSpacing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10D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Государственное автономное </w:t>
            </w:r>
            <w:r w:rsidRPr="00710D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</w:t>
            </w:r>
            <w:r w:rsidRPr="00710D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образовательное учреждение </w:t>
            </w:r>
            <w:r w:rsidRPr="00710D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Свердловской области </w:t>
            </w:r>
          </w:p>
          <w:p w14:paraId="0F413E86" w14:textId="77777777" w:rsidR="00E77F0F" w:rsidRPr="00710D65" w:rsidRDefault="00E77F0F" w:rsidP="00F07BD9">
            <w:pPr>
              <w:spacing w:after="0" w:line="240" w:lineRule="auto"/>
              <w:ind w:hanging="28"/>
              <w:contextualSpacing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710D6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«Екатеринбургский колледж индустриальных технологий»</w:t>
            </w:r>
          </w:p>
        </w:tc>
      </w:tr>
    </w:tbl>
    <w:p w14:paraId="61C9BF85" w14:textId="77777777" w:rsidR="00E77F0F" w:rsidRDefault="00E77F0F" w:rsidP="00862A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DDDE5" w14:textId="0B5BF4C4" w:rsidR="00862A75" w:rsidRPr="00D85E75" w:rsidRDefault="00862A75" w:rsidP="00862A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A75">
        <w:rPr>
          <w:rFonts w:ascii="Times New Roman" w:hAnsi="Times New Roman" w:cs="Times New Roman"/>
          <w:b/>
          <w:bCs/>
          <w:sz w:val="24"/>
          <w:szCs w:val="24"/>
        </w:rPr>
        <w:t>Заявка</w:t>
      </w:r>
      <w:r w:rsidR="00D85E75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r w:rsidR="00D85E75">
        <w:rPr>
          <w:rFonts w:ascii="Times New Roman" w:hAnsi="Times New Roman" w:cs="Times New Roman"/>
          <w:b/>
          <w:bCs/>
          <w:sz w:val="24"/>
          <w:szCs w:val="24"/>
          <w:lang w:val="en-US"/>
        </w:rPr>
        <w:t>XXI</w:t>
      </w:r>
      <w:r w:rsidR="00D85E75" w:rsidRPr="00D85E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E75">
        <w:rPr>
          <w:rFonts w:ascii="Times New Roman" w:hAnsi="Times New Roman" w:cs="Times New Roman"/>
          <w:b/>
          <w:bCs/>
          <w:sz w:val="24"/>
          <w:szCs w:val="24"/>
        </w:rPr>
        <w:t>общественно-профессиональную премию «Лидер СПО» Общероссийской общественной организацией «Союз директоров средних специальных учебных заведений России»</w:t>
      </w:r>
      <w:r w:rsidR="00D85E75">
        <w:rPr>
          <w:rFonts w:ascii="Times New Roman" w:hAnsi="Times New Roman" w:cs="Times New Roman"/>
          <w:b/>
          <w:bCs/>
          <w:sz w:val="24"/>
          <w:szCs w:val="24"/>
        </w:rPr>
        <w:br/>
        <w:t>в номинации «Лидер образовательных инициатив» в профориентации и популяризации рабочих профессий</w:t>
      </w:r>
    </w:p>
    <w:p w14:paraId="220881C2" w14:textId="34D61845" w:rsidR="00A86E6A" w:rsidRPr="00862A75" w:rsidRDefault="00FC2F38" w:rsidP="00E77F0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75">
        <w:rPr>
          <w:rFonts w:ascii="Times New Roman" w:hAnsi="Times New Roman" w:cs="Times New Roman"/>
          <w:b/>
          <w:bCs/>
          <w:sz w:val="24"/>
          <w:szCs w:val="24"/>
        </w:rPr>
        <w:t>Наименование организации СПО:</w:t>
      </w:r>
      <w:r w:rsidRPr="00862A75">
        <w:rPr>
          <w:rFonts w:ascii="Times New Roman" w:hAnsi="Times New Roman" w:cs="Times New Roman"/>
          <w:sz w:val="24"/>
          <w:szCs w:val="24"/>
        </w:rPr>
        <w:t xml:space="preserve"> Государственное автономное профессиональное образовательное учреждение Свердловской области «Екатеринбургский колледж индустриальных технологий»</w:t>
      </w:r>
    </w:p>
    <w:p w14:paraId="79FF068C" w14:textId="061CC093" w:rsidR="00FC2F38" w:rsidRPr="00862A75" w:rsidRDefault="00FC2F38" w:rsidP="00B8153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62A75">
        <w:rPr>
          <w:rFonts w:ascii="Times New Roman" w:hAnsi="Times New Roman" w:cs="Times New Roman"/>
          <w:b/>
          <w:bCs/>
          <w:sz w:val="24"/>
          <w:szCs w:val="24"/>
        </w:rPr>
        <w:t>Ссылка на сайт:</w:t>
      </w:r>
      <w:r w:rsidRPr="00862A7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62A75">
          <w:rPr>
            <w:rStyle w:val="ac"/>
            <w:rFonts w:ascii="Times New Roman" w:hAnsi="Times New Roman" w:cs="Times New Roman"/>
            <w:sz w:val="24"/>
            <w:szCs w:val="24"/>
          </w:rPr>
          <w:t>https://ekit66.ru/</w:t>
        </w:r>
      </w:hyperlink>
    </w:p>
    <w:p w14:paraId="400333BD" w14:textId="4F10117A" w:rsidR="00FC2F38" w:rsidRPr="00862A75" w:rsidRDefault="00FC2F38" w:rsidP="00B8153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62A75">
        <w:rPr>
          <w:rFonts w:ascii="Times New Roman" w:hAnsi="Times New Roman" w:cs="Times New Roman"/>
          <w:b/>
          <w:bCs/>
          <w:sz w:val="24"/>
          <w:szCs w:val="24"/>
        </w:rPr>
        <w:t>Регион:</w:t>
      </w:r>
      <w:r w:rsidRPr="00862A75">
        <w:rPr>
          <w:rFonts w:ascii="Times New Roman" w:hAnsi="Times New Roman" w:cs="Times New Roman"/>
          <w:sz w:val="24"/>
          <w:szCs w:val="24"/>
        </w:rPr>
        <w:t xml:space="preserve"> Свердловская область</w:t>
      </w:r>
    </w:p>
    <w:p w14:paraId="3303304B" w14:textId="771C979F" w:rsidR="00FC2F38" w:rsidRPr="00862A75" w:rsidRDefault="00FC2F38" w:rsidP="00B8153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62A75">
        <w:rPr>
          <w:rFonts w:ascii="Times New Roman" w:hAnsi="Times New Roman" w:cs="Times New Roman"/>
          <w:b/>
          <w:bCs/>
          <w:sz w:val="24"/>
          <w:szCs w:val="24"/>
        </w:rPr>
        <w:t>Руководитель организации:</w:t>
      </w:r>
      <w:r w:rsidRPr="00862A75">
        <w:rPr>
          <w:rFonts w:ascii="Times New Roman" w:hAnsi="Times New Roman" w:cs="Times New Roman"/>
          <w:sz w:val="24"/>
          <w:szCs w:val="24"/>
        </w:rPr>
        <w:t xml:space="preserve"> Стукова Светлана Викторовна</w:t>
      </w:r>
    </w:p>
    <w:p w14:paraId="381733F6" w14:textId="1E991D65" w:rsidR="00FC2F38" w:rsidRPr="00862A75" w:rsidRDefault="00FC2F38" w:rsidP="00B8153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62A75">
        <w:rPr>
          <w:rFonts w:ascii="Times New Roman" w:hAnsi="Times New Roman" w:cs="Times New Roman"/>
          <w:b/>
          <w:bCs/>
          <w:sz w:val="24"/>
          <w:szCs w:val="24"/>
        </w:rPr>
        <w:t>Официальный адрес электронной почты организации:</w:t>
      </w:r>
      <w:r w:rsidRPr="00862A7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862A75">
          <w:rPr>
            <w:rStyle w:val="ac"/>
            <w:rFonts w:ascii="Times New Roman" w:hAnsi="Times New Roman" w:cs="Times New Roman"/>
            <w:sz w:val="24"/>
            <w:szCs w:val="24"/>
          </w:rPr>
          <w:t>ekit66@mail.ru</w:t>
        </w:r>
      </w:hyperlink>
    </w:p>
    <w:p w14:paraId="659623AE" w14:textId="6124D15F" w:rsidR="00DD0DDC" w:rsidRPr="00862A75" w:rsidRDefault="00FC2F38" w:rsidP="00B8153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62A75">
        <w:rPr>
          <w:rFonts w:ascii="Times New Roman" w:hAnsi="Times New Roman" w:cs="Times New Roman"/>
          <w:b/>
          <w:bCs/>
          <w:sz w:val="24"/>
          <w:szCs w:val="24"/>
        </w:rPr>
        <w:t>Название проекта:</w:t>
      </w:r>
      <w:r w:rsidRPr="00862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75">
        <w:rPr>
          <w:rFonts w:ascii="Times New Roman" w:hAnsi="Times New Roman" w:cs="Times New Roman"/>
          <w:sz w:val="24"/>
          <w:szCs w:val="24"/>
        </w:rPr>
        <w:t>ПрофЛиния</w:t>
      </w:r>
      <w:proofErr w:type="spellEnd"/>
      <w:r w:rsidRPr="00862A75">
        <w:rPr>
          <w:rFonts w:ascii="Times New Roman" w:hAnsi="Times New Roman" w:cs="Times New Roman"/>
          <w:sz w:val="24"/>
          <w:szCs w:val="24"/>
        </w:rPr>
        <w:t xml:space="preserve">: маршрут к профессии </w:t>
      </w:r>
    </w:p>
    <w:p w14:paraId="5F004E04" w14:textId="4BC5EBC5" w:rsidR="00DD0DDC" w:rsidRPr="00547DE9" w:rsidRDefault="00D36316" w:rsidP="00B815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35">
        <w:rPr>
          <w:rFonts w:ascii="Times New Roman" w:hAnsi="Times New Roman" w:cs="Times New Roman"/>
          <w:b/>
          <w:bCs/>
          <w:sz w:val="24"/>
          <w:szCs w:val="24"/>
        </w:rPr>
        <w:t>Концепция проекта:</w:t>
      </w:r>
      <w:r w:rsidRPr="00B81535">
        <w:rPr>
          <w:rFonts w:ascii="Times New Roman" w:hAnsi="Times New Roman" w:cs="Times New Roman"/>
          <w:sz w:val="24"/>
          <w:szCs w:val="24"/>
        </w:rPr>
        <w:t xml:space="preserve"> </w:t>
      </w:r>
      <w:r w:rsidR="00B81535" w:rsidRPr="00B81535">
        <w:rPr>
          <w:rFonts w:ascii="Times New Roman" w:hAnsi="Times New Roman" w:cs="Times New Roman"/>
          <w:sz w:val="24"/>
          <w:szCs w:val="24"/>
        </w:rPr>
        <w:t xml:space="preserve">создание единой линии профориентации, которая сопровождает ребёнка от дошкольного возраста до начала трудовой деятельности, объединяя образовательные организации (детский сад, школа, колледж), работодателей и </w:t>
      </w:r>
      <w:r w:rsidR="00B81535" w:rsidRPr="00547DE9">
        <w:rPr>
          <w:rFonts w:ascii="Times New Roman" w:hAnsi="Times New Roman" w:cs="Times New Roman"/>
          <w:sz w:val="24"/>
          <w:szCs w:val="24"/>
        </w:rPr>
        <w:t>службы занятости.</w:t>
      </w:r>
    </w:p>
    <w:p w14:paraId="115B5E7C" w14:textId="68D86664" w:rsidR="00DE4B5E" w:rsidRPr="00547DE9" w:rsidRDefault="00DE4B5E" w:rsidP="00B81535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7DE9">
        <w:rPr>
          <w:rFonts w:ascii="Times New Roman" w:hAnsi="Times New Roman" w:cs="Times New Roman"/>
          <w:i/>
          <w:iCs/>
          <w:sz w:val="24"/>
          <w:szCs w:val="24"/>
        </w:rPr>
        <w:t xml:space="preserve">Блок 1 </w:t>
      </w:r>
      <w:r w:rsidR="00F60EA6" w:rsidRPr="00547DE9">
        <w:rPr>
          <w:rFonts w:ascii="Times New Roman" w:hAnsi="Times New Roman" w:cs="Times New Roman"/>
          <w:sz w:val="24"/>
          <w:szCs w:val="24"/>
        </w:rPr>
        <w:t xml:space="preserve">– </w:t>
      </w:r>
      <w:r w:rsidR="008342EB" w:rsidRPr="008342EB">
        <w:rPr>
          <w:rFonts w:ascii="Times New Roman" w:hAnsi="Times New Roman" w:cs="Times New Roman"/>
          <w:i/>
          <w:iCs/>
          <w:sz w:val="24"/>
          <w:szCs w:val="24"/>
        </w:rPr>
        <w:t>Формат взаимодействия с д</w:t>
      </w:r>
      <w:r w:rsidRPr="008342EB">
        <w:rPr>
          <w:rFonts w:ascii="Times New Roman" w:hAnsi="Times New Roman" w:cs="Times New Roman"/>
          <w:i/>
          <w:iCs/>
          <w:sz w:val="24"/>
          <w:szCs w:val="24"/>
        </w:rPr>
        <w:t>ошкольник</w:t>
      </w:r>
      <w:r w:rsidR="008342EB" w:rsidRPr="008342EB">
        <w:rPr>
          <w:rFonts w:ascii="Times New Roman" w:hAnsi="Times New Roman" w:cs="Times New Roman"/>
          <w:i/>
          <w:iCs/>
          <w:sz w:val="24"/>
          <w:szCs w:val="24"/>
        </w:rPr>
        <w:t>ами</w:t>
      </w:r>
      <w:r w:rsidR="008342E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583A766" w14:textId="02BD703A" w:rsidR="00DE4B5E" w:rsidRPr="00547DE9" w:rsidRDefault="00DE4B5E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шаги в программирование «IT-гений» в рамках работы интерактивного </w:t>
      </w: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 ОРИОН (</w:t>
      </w:r>
      <w:r w:rsidRPr="00547DE9">
        <w:rPr>
          <w:rFonts w:ascii="Times New Roman" w:hAnsi="Times New Roman" w:cs="Times New Roman"/>
          <w:sz w:val="24"/>
          <w:szCs w:val="24"/>
        </w:rPr>
        <w:t>профессиональные пробы);</w:t>
      </w:r>
    </w:p>
    <w:p w14:paraId="1B264057" w14:textId="26B9A13D" w:rsidR="00DE4B5E" w:rsidRPr="00547DE9" w:rsidRDefault="00DE4B5E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знакомство с профессиями и специальностями в ходе экскурсии по колледжу с элементами профессиональных проб;</w:t>
      </w:r>
    </w:p>
    <w:p w14:paraId="402B9E52" w14:textId="0E2335DE" w:rsidR="00DE4B5E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луб юных 3Д модельеров в рамках работы выездного интерактивного </w:t>
      </w:r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 ОРИОН (моделирование, проектирование);</w:t>
      </w:r>
    </w:p>
    <w:p w14:paraId="6172EA49" w14:textId="6F0A016D" w:rsidR="00DE4B5E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рофориентационный технологический конкурс «Инженерные Кадры России», категория «</w:t>
      </w:r>
      <w:proofErr w:type="spellStart"/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ИКаРёнок</w:t>
      </w:r>
      <w:proofErr w:type="spellEnd"/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4A03D07B" w14:textId="1D7F9173" w:rsidR="00DE4B5E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резентация проектов «ВДНХ2026: Выставка Достижений Новых Хитов Образования</w:t>
      </w: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E4B5E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Свердловская область</w:t>
      </w: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01954A0A" w14:textId="076153CA" w:rsidR="004A282C" w:rsidRPr="00547DE9" w:rsidRDefault="004A282C" w:rsidP="00B81535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7DE9">
        <w:rPr>
          <w:rFonts w:ascii="Times New Roman" w:hAnsi="Times New Roman" w:cs="Times New Roman"/>
          <w:i/>
          <w:iCs/>
          <w:sz w:val="24"/>
          <w:szCs w:val="24"/>
        </w:rPr>
        <w:t xml:space="preserve">Блок 2 </w:t>
      </w:r>
      <w:r w:rsidR="00F60EA6" w:rsidRPr="00547DE9">
        <w:rPr>
          <w:rFonts w:ascii="Times New Roman" w:hAnsi="Times New Roman" w:cs="Times New Roman"/>
          <w:sz w:val="24"/>
          <w:szCs w:val="24"/>
        </w:rPr>
        <w:t xml:space="preserve">– </w:t>
      </w:r>
      <w:r w:rsidR="008342EB" w:rsidRPr="008342EB">
        <w:rPr>
          <w:rFonts w:ascii="Times New Roman" w:hAnsi="Times New Roman" w:cs="Times New Roman"/>
          <w:i/>
          <w:iCs/>
          <w:sz w:val="24"/>
          <w:szCs w:val="24"/>
        </w:rPr>
        <w:t>Формат взаимодействия с</w:t>
      </w:r>
      <w:r w:rsidR="008342EB">
        <w:rPr>
          <w:rFonts w:ascii="Times New Roman" w:hAnsi="Times New Roman" w:cs="Times New Roman"/>
          <w:i/>
          <w:iCs/>
          <w:sz w:val="24"/>
          <w:szCs w:val="24"/>
        </w:rPr>
        <w:t>о ш</w:t>
      </w:r>
      <w:r w:rsidRPr="00547DE9">
        <w:rPr>
          <w:rFonts w:ascii="Times New Roman" w:hAnsi="Times New Roman" w:cs="Times New Roman"/>
          <w:i/>
          <w:iCs/>
          <w:sz w:val="24"/>
          <w:szCs w:val="24"/>
        </w:rPr>
        <w:t>кольник</w:t>
      </w:r>
      <w:r w:rsidR="008342EB">
        <w:rPr>
          <w:rFonts w:ascii="Times New Roman" w:hAnsi="Times New Roman" w:cs="Times New Roman"/>
          <w:i/>
          <w:iCs/>
          <w:sz w:val="24"/>
          <w:szCs w:val="24"/>
        </w:rPr>
        <w:t>ами:</w:t>
      </w:r>
    </w:p>
    <w:p w14:paraId="6E67ACDA" w14:textId="7B3E2AE8" w:rsidR="004A282C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практикоориентированные мероприяти</w:t>
      </w:r>
      <w:r w:rsidR="00547DE9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«Единая модель профориентации «Билет в будущее», входящего в Федеральный проект «Профессионалитет» национального проекта «Молодежь и дети» (организация и проведение профессиональных проб для учащихся 8-11 классов через федеральную платформу bvbinfo.ru);</w:t>
      </w:r>
    </w:p>
    <w:p w14:paraId="1A5F1604" w14:textId="6DA70874" w:rsidR="004A282C" w:rsidRPr="00547DE9" w:rsidRDefault="008342EB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4A282C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нергокружок</w:t>
      </w:r>
      <w:proofErr w:type="spellEnd"/>
      <w:r w:rsidR="004A282C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совместный проект с ПАО Россети с целью углубленного изучения физики и погружение в энергетику с помощью познавательных лабораторных </w:t>
      </w:r>
      <w:r w:rsidR="004A282C"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работ, а также профориентационные активности для знакомства с электроэнергетической отраслью и компанией (профессиональные пробы, мастер-классы, экскурсии на объекты);</w:t>
      </w:r>
    </w:p>
    <w:p w14:paraId="4CDC63CE" w14:textId="2C12A97B" w:rsidR="004A282C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открытых дверей, в том числе Единые дни открытых дверей в рамках федерального проекта «Профессионалитет» национального проекта «Молодежь и дети»;</w:t>
      </w:r>
    </w:p>
    <w:p w14:paraId="46267AD4" w14:textId="77777777" w:rsidR="004A282C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в мастерские и лаборатории колледжа с элементами профессиональных проб;</w:t>
      </w:r>
    </w:p>
    <w:p w14:paraId="63006B70" w14:textId="25C9F6EE" w:rsidR="004A282C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классные часы для школьников «Ты в хорошей компании» с проведением игры «Верю-не верю» на знакомство с федеральным проектом «Профессионалитет»;</w:t>
      </w:r>
    </w:p>
    <w:p w14:paraId="528DD7C6" w14:textId="272D758E" w:rsidR="004A282C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экскурсии для школьников на предприятия с привлечением амбассадоров ФП «Профессионалитет»;</w:t>
      </w:r>
    </w:p>
    <w:p w14:paraId="02AE76F0" w14:textId="67B3654F" w:rsidR="00595738" w:rsidRDefault="00595738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родительских собраний в школах;</w:t>
      </w:r>
    </w:p>
    <w:p w14:paraId="5E566CAC" w14:textId="2B066D1B" w:rsidR="00531406" w:rsidRPr="00531406" w:rsidRDefault="00531406" w:rsidP="00531406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406">
        <w:rPr>
          <w:rFonts w:ascii="Times New Roman" w:hAnsi="Times New Roman" w:cs="Times New Roman"/>
          <w:sz w:val="24"/>
          <w:szCs w:val="24"/>
        </w:rPr>
        <w:t>п</w:t>
      </w:r>
      <w:r w:rsidRPr="00531406">
        <w:rPr>
          <w:rFonts w:ascii="Times New Roman" w:hAnsi="Times New Roman" w:cs="Times New Roman"/>
          <w:sz w:val="24"/>
          <w:szCs w:val="24"/>
        </w:rPr>
        <w:t>рофориентационный трек</w:t>
      </w:r>
      <w:r w:rsidRPr="00531406">
        <w:rPr>
          <w:rFonts w:ascii="Times New Roman" w:hAnsi="Times New Roman" w:cs="Times New Roman"/>
          <w:sz w:val="24"/>
          <w:szCs w:val="24"/>
        </w:rPr>
        <w:t xml:space="preserve"> </w:t>
      </w:r>
      <w:r w:rsidRPr="00531406">
        <w:rPr>
          <w:rFonts w:ascii="Times New Roman" w:hAnsi="Times New Roman" w:cs="Times New Roman"/>
          <w:sz w:val="24"/>
          <w:szCs w:val="24"/>
        </w:rPr>
        <w:t>«Городской летний лагерь»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226A592" w14:textId="4E229F0F" w:rsidR="004A282C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проведение Фестивалей профессий с привлечением работодателей целью погружения школьников 9 классов в процесс приобретения первоначальных профессиональных навыков по перечню профессиональных направлений для профессионального самоопределения в выборе последующей учебной и трудовой траектории;</w:t>
      </w:r>
    </w:p>
    <w:p w14:paraId="0CB6E048" w14:textId="70B10E3D" w:rsidR="004A282C" w:rsidRPr="00547DE9" w:rsidRDefault="004A282C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547DE9">
        <w:rPr>
          <w:rFonts w:ascii="Times New Roman" w:hAnsi="Times New Roman" w:cs="Times New Roman"/>
          <w:sz w:val="24"/>
          <w:szCs w:val="24"/>
        </w:rPr>
        <w:t>PROffi</w:t>
      </w:r>
      <w:proofErr w:type="spellEnd"/>
      <w:r w:rsidRPr="0054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7DE9">
        <w:rPr>
          <w:rFonts w:ascii="Times New Roman" w:hAnsi="Times New Roman" w:cs="Times New Roman"/>
          <w:sz w:val="24"/>
          <w:szCs w:val="24"/>
        </w:rPr>
        <w:t>КВИЗов</w:t>
      </w:r>
      <w:proofErr w:type="spellEnd"/>
      <w:r w:rsidRPr="00547DE9">
        <w:rPr>
          <w:rFonts w:ascii="Times New Roman" w:hAnsi="Times New Roman" w:cs="Times New Roman"/>
          <w:sz w:val="24"/>
          <w:szCs w:val="24"/>
        </w:rPr>
        <w:t xml:space="preserve"> и других интерактивных мероприятий в рамках профориентационных мероприятиях, проходимых на разных площадках с целью знакомства с профессиями и специальностями, реализуемыми в колледже</w:t>
      </w:r>
      <w:r w:rsidR="00547DE9" w:rsidRPr="00547DE9">
        <w:rPr>
          <w:rFonts w:ascii="Times New Roman" w:hAnsi="Times New Roman" w:cs="Times New Roman"/>
          <w:sz w:val="24"/>
          <w:szCs w:val="24"/>
        </w:rPr>
        <w:t>;</w:t>
      </w:r>
    </w:p>
    <w:p w14:paraId="5D766EF3" w14:textId="4C419953" w:rsidR="00547DE9" w:rsidRPr="00547DE9" w:rsidRDefault="00547DE9" w:rsidP="004A282C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реализация программ профессионального обучения несовершеннолетних лиц,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образовании.</w:t>
      </w:r>
    </w:p>
    <w:p w14:paraId="70BF7156" w14:textId="68BC15B2" w:rsidR="004A282C" w:rsidRPr="00547DE9" w:rsidRDefault="00F60EA6" w:rsidP="00B81535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7DE9">
        <w:rPr>
          <w:rFonts w:ascii="Times New Roman" w:hAnsi="Times New Roman" w:cs="Times New Roman"/>
          <w:i/>
          <w:iCs/>
          <w:sz w:val="24"/>
          <w:szCs w:val="24"/>
        </w:rPr>
        <w:t xml:space="preserve">Блок 3 – </w:t>
      </w:r>
      <w:r w:rsidR="008342EB" w:rsidRPr="008342EB">
        <w:rPr>
          <w:rFonts w:ascii="Times New Roman" w:hAnsi="Times New Roman" w:cs="Times New Roman"/>
          <w:i/>
          <w:iCs/>
          <w:sz w:val="24"/>
          <w:szCs w:val="24"/>
        </w:rPr>
        <w:t>Формат взаимодействия с</w:t>
      </w:r>
      <w:r w:rsidR="008342EB">
        <w:rPr>
          <w:rFonts w:ascii="Times New Roman" w:hAnsi="Times New Roman" w:cs="Times New Roman"/>
          <w:i/>
          <w:iCs/>
          <w:sz w:val="24"/>
          <w:szCs w:val="24"/>
        </w:rPr>
        <w:t>о с</w:t>
      </w:r>
      <w:r w:rsidRPr="00547DE9">
        <w:rPr>
          <w:rFonts w:ascii="Times New Roman" w:hAnsi="Times New Roman" w:cs="Times New Roman"/>
          <w:i/>
          <w:iCs/>
          <w:sz w:val="24"/>
          <w:szCs w:val="24"/>
        </w:rPr>
        <w:t>тудент</w:t>
      </w:r>
      <w:r w:rsidR="008342EB">
        <w:rPr>
          <w:rFonts w:ascii="Times New Roman" w:hAnsi="Times New Roman" w:cs="Times New Roman"/>
          <w:i/>
          <w:iCs/>
          <w:sz w:val="24"/>
          <w:szCs w:val="24"/>
        </w:rPr>
        <w:t>ами:</w:t>
      </w:r>
    </w:p>
    <w:p w14:paraId="4041EEEA" w14:textId="3B4F267D" w:rsidR="00547DE9" w:rsidRPr="00547DE9" w:rsidRDefault="00547DE9" w:rsidP="00547DE9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профориентационные проекты «</w:t>
      </w:r>
      <w:proofErr w:type="spellStart"/>
      <w:r w:rsidRPr="00547DE9">
        <w:rPr>
          <w:rFonts w:ascii="Times New Roman" w:hAnsi="Times New Roman" w:cs="Times New Roman"/>
          <w:sz w:val="24"/>
          <w:szCs w:val="24"/>
        </w:rPr>
        <w:t>Профстарт</w:t>
      </w:r>
      <w:proofErr w:type="spellEnd"/>
      <w:r w:rsidRPr="00547DE9">
        <w:rPr>
          <w:rFonts w:ascii="Times New Roman" w:hAnsi="Times New Roman" w:cs="Times New Roman"/>
          <w:sz w:val="24"/>
          <w:szCs w:val="24"/>
        </w:rPr>
        <w:t>: День без турникетов», «</w:t>
      </w:r>
      <w:proofErr w:type="spellStart"/>
      <w:r w:rsidRPr="00547DE9">
        <w:rPr>
          <w:rFonts w:ascii="Times New Roman" w:hAnsi="Times New Roman" w:cs="Times New Roman"/>
          <w:sz w:val="24"/>
          <w:szCs w:val="24"/>
        </w:rPr>
        <w:t>Профстарт</w:t>
      </w:r>
      <w:proofErr w:type="spellEnd"/>
      <w:r w:rsidRPr="00547DE9">
        <w:rPr>
          <w:rFonts w:ascii="Times New Roman" w:hAnsi="Times New Roman" w:cs="Times New Roman"/>
          <w:sz w:val="24"/>
          <w:szCs w:val="24"/>
        </w:rPr>
        <w:t>. Ярмарка вакансий» и «</w:t>
      </w:r>
      <w:proofErr w:type="spellStart"/>
      <w:r w:rsidRPr="00547DE9">
        <w:rPr>
          <w:rFonts w:ascii="Times New Roman" w:hAnsi="Times New Roman" w:cs="Times New Roman"/>
          <w:sz w:val="24"/>
          <w:szCs w:val="24"/>
        </w:rPr>
        <w:t>Профстарт</w:t>
      </w:r>
      <w:proofErr w:type="spellEnd"/>
      <w:r w:rsidRPr="00547DE9">
        <w:rPr>
          <w:rFonts w:ascii="Times New Roman" w:hAnsi="Times New Roman" w:cs="Times New Roman"/>
          <w:sz w:val="24"/>
          <w:szCs w:val="24"/>
        </w:rPr>
        <w:t>. Город профессий»;</w:t>
      </w:r>
    </w:p>
    <w:p w14:paraId="7D25DF58" w14:textId="1BFD3E68" w:rsidR="00547DE9" w:rsidRPr="00547DE9" w:rsidRDefault="00547DE9" w:rsidP="00547DE9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взаимодействие с ГКУ «Екатеринбургский ЦЗ» и совместное проведение Всероссийских ярмарок трудоустройства «Работа России», игр-тренингов, мастер-классов и формирование бана вакансий;</w:t>
      </w:r>
    </w:p>
    <w:p w14:paraId="5C166E65" w14:textId="32A96419" w:rsidR="00547DE9" w:rsidRPr="00547DE9" w:rsidRDefault="00547DE9" w:rsidP="00547DE9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экскурсии для школьников на предприятия;</w:t>
      </w:r>
    </w:p>
    <w:p w14:paraId="55AF8D08" w14:textId="62015D41" w:rsidR="00547DE9" w:rsidRPr="00547DE9" w:rsidRDefault="00547DE9" w:rsidP="00547DE9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профориентационные встречи с представителями предприятий-партнеров и ВУЗами, в том числе с представителями высших военных училищ и ведомств;</w:t>
      </w:r>
    </w:p>
    <w:p w14:paraId="758E0DBB" w14:textId="20D50301" w:rsidR="00547DE9" w:rsidRPr="00547DE9" w:rsidRDefault="00547DE9" w:rsidP="00547DE9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деятельность УПК на площадке ГАПОУ СО «ЕКИТ»;</w:t>
      </w:r>
    </w:p>
    <w:p w14:paraId="1EF7349B" w14:textId="364FE05B" w:rsidR="00547DE9" w:rsidRPr="00547DE9" w:rsidRDefault="00547DE9" w:rsidP="00547DE9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решение реальных кейсовых производственных задач под запрос работодателя;</w:t>
      </w:r>
    </w:p>
    <w:p w14:paraId="69D7FB98" w14:textId="6F46CC59" w:rsidR="00547DE9" w:rsidRPr="00547DE9" w:rsidRDefault="00547DE9" w:rsidP="00547DE9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E9">
        <w:rPr>
          <w:rFonts w:ascii="Times New Roman" w:hAnsi="Times New Roman" w:cs="Times New Roman"/>
          <w:sz w:val="24"/>
          <w:szCs w:val="24"/>
        </w:rPr>
        <w:t>целевое обучение.</w:t>
      </w:r>
    </w:p>
    <w:p w14:paraId="54536055" w14:textId="2D572CD0" w:rsidR="00DD0DDC" w:rsidRPr="00B81535" w:rsidRDefault="00862A75" w:rsidP="00B8153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81535">
        <w:rPr>
          <w:rFonts w:ascii="Times New Roman" w:hAnsi="Times New Roman" w:cs="Times New Roman"/>
          <w:b/>
          <w:bCs/>
          <w:sz w:val="24"/>
          <w:szCs w:val="24"/>
        </w:rPr>
        <w:t>Актуальность проекта:</w:t>
      </w:r>
    </w:p>
    <w:p w14:paraId="6E0B7329" w14:textId="77777777" w:rsidR="008D3B09" w:rsidRPr="00D85E75" w:rsidRDefault="002730A3" w:rsidP="00DE4B5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Проблема неосознанного профессионального выбора и разрыва между образованием и рынком труда критична как для самих студентов, так и для профессиональных образовательных организаций и региона в целом. </w:t>
      </w:r>
    </w:p>
    <w:p w14:paraId="6F5D0F2A" w14:textId="30ECE6F3" w:rsidR="002730A3" w:rsidRPr="00D85E75" w:rsidRDefault="002730A3" w:rsidP="00DE4B5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ПрофЛиния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: маршрут к профессии» </w:t>
      </w:r>
      <w:r w:rsidR="008D3B09" w:rsidRPr="00D85E75">
        <w:rPr>
          <w:rFonts w:ascii="Times New Roman" w:hAnsi="Times New Roman" w:cs="Times New Roman"/>
          <w:sz w:val="24"/>
          <w:szCs w:val="24"/>
        </w:rPr>
        <w:t xml:space="preserve">имеет сквозной охват </w:t>
      </w:r>
      <w:r w:rsidRPr="00D85E75">
        <w:rPr>
          <w:rFonts w:ascii="Times New Roman" w:hAnsi="Times New Roman" w:cs="Times New Roman"/>
          <w:sz w:val="24"/>
          <w:szCs w:val="24"/>
        </w:rPr>
        <w:t>от ранней ориентации до целевого трудоустройства</w:t>
      </w:r>
      <w:r w:rsidR="008D3B09" w:rsidRPr="00D85E75">
        <w:rPr>
          <w:rFonts w:ascii="Times New Roman" w:hAnsi="Times New Roman" w:cs="Times New Roman"/>
          <w:sz w:val="24"/>
          <w:szCs w:val="24"/>
        </w:rPr>
        <w:t xml:space="preserve">, </w:t>
      </w:r>
      <w:r w:rsidRPr="00D85E75">
        <w:rPr>
          <w:rFonts w:ascii="Times New Roman" w:hAnsi="Times New Roman" w:cs="Times New Roman"/>
          <w:sz w:val="24"/>
          <w:szCs w:val="24"/>
        </w:rPr>
        <w:t>системно помогает сформировать интерес к инженерным и техническим профессиям</w:t>
      </w:r>
      <w:r w:rsidR="008D3B09" w:rsidRPr="00D85E75">
        <w:rPr>
          <w:rFonts w:ascii="Times New Roman" w:hAnsi="Times New Roman" w:cs="Times New Roman"/>
          <w:sz w:val="24"/>
          <w:szCs w:val="24"/>
        </w:rPr>
        <w:t>, через профессиональные пробы и активное знакомство с профессией и работодателями позволяет</w:t>
      </w:r>
      <w:r w:rsidR="00EA5D84" w:rsidRPr="00D85E75">
        <w:rPr>
          <w:rFonts w:ascii="Times New Roman" w:hAnsi="Times New Roman" w:cs="Times New Roman"/>
          <w:sz w:val="24"/>
          <w:szCs w:val="24"/>
        </w:rPr>
        <w:t xml:space="preserve"> снизить уровень неопределённости и ошибок при выборе профессии</w:t>
      </w:r>
      <w:r w:rsidR="008D3B09" w:rsidRPr="00D85E75">
        <w:rPr>
          <w:rFonts w:ascii="Times New Roman" w:hAnsi="Times New Roman" w:cs="Times New Roman"/>
          <w:sz w:val="24"/>
          <w:szCs w:val="24"/>
        </w:rPr>
        <w:t xml:space="preserve">, знакомство с реальным местом работы и тесное </w:t>
      </w:r>
      <w:r w:rsidR="008D3B09" w:rsidRPr="00D85E75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с работодателями и Екатеринбургским центром занятости выводит на целевое обучение и дальнейшее трудоустройство. </w:t>
      </w:r>
    </w:p>
    <w:p w14:paraId="32936077" w14:textId="2F1A5AF0" w:rsidR="008D3B09" w:rsidRPr="00D85E75" w:rsidRDefault="008D3B09" w:rsidP="00DE4B5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Проект возможен к реализации в других профессиональных образовательных организациях Свердловской области и других регионов, состоит из нескольких </w:t>
      </w:r>
      <w:r w:rsidR="00547DE9">
        <w:rPr>
          <w:rFonts w:ascii="Times New Roman" w:hAnsi="Times New Roman" w:cs="Times New Roman"/>
          <w:sz w:val="24"/>
          <w:szCs w:val="24"/>
        </w:rPr>
        <w:t>блоков</w:t>
      </w:r>
      <w:r w:rsidRPr="00D85E75">
        <w:rPr>
          <w:rFonts w:ascii="Times New Roman" w:hAnsi="Times New Roman" w:cs="Times New Roman"/>
          <w:sz w:val="24"/>
          <w:szCs w:val="24"/>
        </w:rPr>
        <w:t>, каждый из которых содержит в себе модули (фестивали профессий, экскурсии на площадку колледжа и предприятий-партнеров, дни открытых дверей, профессиональные пробы, мастер-классы, квизы и другие).</w:t>
      </w:r>
    </w:p>
    <w:p w14:paraId="31DBF5FC" w14:textId="2DD35D0D" w:rsidR="00067902" w:rsidRPr="00D85E75" w:rsidRDefault="00067902" w:rsidP="00DE4B5E">
      <w:pPr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Рассмотрим актуальность </w:t>
      </w:r>
      <w:r w:rsidR="003926C9">
        <w:rPr>
          <w:rFonts w:ascii="Times New Roman" w:hAnsi="Times New Roman" w:cs="Times New Roman"/>
          <w:sz w:val="24"/>
          <w:szCs w:val="24"/>
        </w:rPr>
        <w:t>п</w:t>
      </w:r>
      <w:r w:rsidRPr="00D85E75">
        <w:rPr>
          <w:rFonts w:ascii="Times New Roman" w:hAnsi="Times New Roman" w:cs="Times New Roman"/>
          <w:sz w:val="24"/>
          <w:szCs w:val="24"/>
        </w:rPr>
        <w:t>роект</w:t>
      </w:r>
      <w:r w:rsidR="003926C9">
        <w:rPr>
          <w:rFonts w:ascii="Times New Roman" w:hAnsi="Times New Roman" w:cs="Times New Roman"/>
          <w:sz w:val="24"/>
          <w:szCs w:val="24"/>
        </w:rPr>
        <w:t>а</w:t>
      </w:r>
      <w:r w:rsidRPr="00D85E7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ПрофЛиния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>: маршрут к профессии» для разных целевых групп:</w:t>
      </w:r>
    </w:p>
    <w:p w14:paraId="55584284" w14:textId="1AC85508" w:rsidR="00067902" w:rsidRPr="00D85E75" w:rsidRDefault="00067902" w:rsidP="00D85E75">
      <w:pPr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Дошкольники:</w:t>
      </w:r>
    </w:p>
    <w:p w14:paraId="36718177" w14:textId="77F67098" w:rsidR="00067902" w:rsidRPr="00D85E75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раннее развитие STEM</w:t>
      </w:r>
      <w:r w:rsidRPr="00D85E75">
        <w:rPr>
          <w:rFonts w:ascii="Times New Roman" w:hAnsi="Times New Roman" w:cs="Times New Roman"/>
          <w:sz w:val="24"/>
          <w:szCs w:val="24"/>
        </w:rPr>
        <w:noBreakHyphen/>
        <w:t>компетенций создаёт фундамент для будущего обучения и повышает готовность к техническим предметам в школе</w:t>
      </w:r>
    </w:p>
    <w:p w14:paraId="20DB294E" w14:textId="29F695CC" w:rsidR="00067902" w:rsidRPr="00D85E75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знакомство с разнообразием профессий;</w:t>
      </w:r>
    </w:p>
    <w:p w14:paraId="10F46BD0" w14:textId="686B2DF0" w:rsidR="00067902" w:rsidRPr="00D85E75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возможности для развития талантов и склонностей;</w:t>
      </w:r>
    </w:p>
    <w:p w14:paraId="6C7F4592" w14:textId="444A7F4A" w:rsidR="00067902" w:rsidRPr="00D85E75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развитие мелкой моторики, пространственное мышление, творчество и командную работу.</w:t>
      </w:r>
    </w:p>
    <w:p w14:paraId="5EEC7B30" w14:textId="19CE96FF" w:rsidR="00067902" w:rsidRPr="00D85E75" w:rsidRDefault="00067902" w:rsidP="00D85E75">
      <w:pPr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Школьники (будущие абитуриенты):</w:t>
      </w:r>
    </w:p>
    <w:p w14:paraId="3D970E33" w14:textId="4F8C63B1" w:rsidR="00067902" w:rsidRPr="00D85E75" w:rsidRDefault="00012E5F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профессиональные пробы и экскурсии дают реальное представление о профессиях и сокращают риск неверного выбора;</w:t>
      </w:r>
    </w:p>
    <w:p w14:paraId="255BC2E7" w14:textId="4C50CB9E" w:rsidR="00012E5F" w:rsidRPr="00D85E75" w:rsidRDefault="00012E5F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знакомство с ПОО в период обучения в школе снижает уровень тревожности при поступлении и ускоряет процесс адаптации;</w:t>
      </w:r>
    </w:p>
    <w:p w14:paraId="472D5A8B" w14:textId="78ACA231" w:rsidR="00012E5F" w:rsidRPr="00D85E75" w:rsidRDefault="00012E5F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выстраивание прямого контакта с работодателями;</w:t>
      </w:r>
    </w:p>
    <w:p w14:paraId="544A1D66" w14:textId="1BF4364B" w:rsidR="00012E5F" w:rsidRPr="00D85E75" w:rsidRDefault="00012E5F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возможность заключения целевого договора на этапе поступления в ПОО;</w:t>
      </w:r>
    </w:p>
    <w:p w14:paraId="62F849F9" w14:textId="64A928BF" w:rsidR="001E3C46" w:rsidRPr="00D85E75" w:rsidRDefault="001E3C46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развитие критического мышления, проектных навыков, командной работы и предпринимательского мышления;</w:t>
      </w:r>
    </w:p>
    <w:p w14:paraId="04F16CBF" w14:textId="6B9C0DD8" w:rsidR="00012E5F" w:rsidRPr="00D85E75" w:rsidRDefault="00012E5F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повышение мотивации к продолжению образования.</w:t>
      </w:r>
    </w:p>
    <w:p w14:paraId="273430EC" w14:textId="4C356CBB" w:rsidR="00067902" w:rsidRPr="00D85E75" w:rsidRDefault="00067902" w:rsidP="00D85E75">
      <w:pPr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Студенты</w:t>
      </w:r>
      <w:r w:rsidR="00012E5F" w:rsidRPr="00D85E75">
        <w:rPr>
          <w:rFonts w:ascii="Times New Roman" w:hAnsi="Times New Roman" w:cs="Times New Roman"/>
          <w:sz w:val="24"/>
          <w:szCs w:val="24"/>
        </w:rPr>
        <w:t>:</w:t>
      </w:r>
    </w:p>
    <w:p w14:paraId="0CA657E3" w14:textId="134B6744" w:rsidR="00012E5F" w:rsidRPr="00D85E75" w:rsidRDefault="00012E5F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знакомство с реальными предприятиями, производственными кейсами и задачами, получение практических навыков и требуемых профессиональных компетенций; </w:t>
      </w:r>
    </w:p>
    <w:p w14:paraId="46DB7572" w14:textId="2760F6FD" w:rsidR="00067902" w:rsidRPr="00D85E75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уменьш</w:t>
      </w:r>
      <w:r w:rsidR="001E3C46" w:rsidRPr="00D85E75">
        <w:rPr>
          <w:rFonts w:ascii="Times New Roman" w:hAnsi="Times New Roman" w:cs="Times New Roman"/>
          <w:sz w:val="24"/>
          <w:szCs w:val="24"/>
        </w:rPr>
        <w:t>ение</w:t>
      </w:r>
      <w:r w:rsidRPr="00D85E75">
        <w:rPr>
          <w:rFonts w:ascii="Times New Roman" w:hAnsi="Times New Roman" w:cs="Times New Roman"/>
          <w:sz w:val="24"/>
          <w:szCs w:val="24"/>
        </w:rPr>
        <w:t xml:space="preserve"> срок</w:t>
      </w:r>
      <w:r w:rsidR="001E3C46" w:rsidRPr="00D85E75">
        <w:rPr>
          <w:rFonts w:ascii="Times New Roman" w:hAnsi="Times New Roman" w:cs="Times New Roman"/>
          <w:sz w:val="24"/>
          <w:szCs w:val="24"/>
        </w:rPr>
        <w:t>а</w:t>
      </w:r>
      <w:r w:rsidRPr="00D85E75">
        <w:rPr>
          <w:rFonts w:ascii="Times New Roman" w:hAnsi="Times New Roman" w:cs="Times New Roman"/>
          <w:sz w:val="24"/>
          <w:szCs w:val="24"/>
        </w:rPr>
        <w:t xml:space="preserve"> </w:t>
      </w:r>
      <w:r w:rsidR="001E3C46" w:rsidRPr="00D85E75">
        <w:rPr>
          <w:rFonts w:ascii="Times New Roman" w:hAnsi="Times New Roman" w:cs="Times New Roman"/>
          <w:sz w:val="24"/>
          <w:szCs w:val="24"/>
        </w:rPr>
        <w:t>трудоустройства,</w:t>
      </w:r>
      <w:r w:rsidRPr="00D85E75">
        <w:rPr>
          <w:rFonts w:ascii="Times New Roman" w:hAnsi="Times New Roman" w:cs="Times New Roman"/>
          <w:sz w:val="24"/>
          <w:szCs w:val="24"/>
        </w:rPr>
        <w:t xml:space="preserve"> </w:t>
      </w:r>
      <w:r w:rsidR="00012E5F" w:rsidRPr="00D85E75">
        <w:rPr>
          <w:rFonts w:ascii="Times New Roman" w:hAnsi="Times New Roman" w:cs="Times New Roman"/>
          <w:sz w:val="24"/>
          <w:szCs w:val="24"/>
        </w:rPr>
        <w:t>не имея опыта работы</w:t>
      </w:r>
      <w:r w:rsidR="001E3C46" w:rsidRPr="00D85E75">
        <w:rPr>
          <w:rFonts w:ascii="Times New Roman" w:hAnsi="Times New Roman" w:cs="Times New Roman"/>
          <w:sz w:val="24"/>
          <w:szCs w:val="24"/>
        </w:rPr>
        <w:t>,</w:t>
      </w:r>
      <w:r w:rsidRPr="00D85E75">
        <w:rPr>
          <w:rFonts w:ascii="Times New Roman" w:hAnsi="Times New Roman" w:cs="Times New Roman"/>
          <w:sz w:val="24"/>
          <w:szCs w:val="24"/>
        </w:rPr>
        <w:t xml:space="preserve"> карьерные перспективы.</w:t>
      </w:r>
    </w:p>
    <w:p w14:paraId="6C3564C9" w14:textId="77777777" w:rsidR="00067902" w:rsidRPr="00D85E75" w:rsidRDefault="00067902" w:rsidP="00D85E75">
      <w:pPr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Образовательные учреждения (детские сады, школы, колледжи)</w:t>
      </w:r>
    </w:p>
    <w:p w14:paraId="57687312" w14:textId="7C4169C4" w:rsidR="00067902" w:rsidRPr="00D85E75" w:rsidRDefault="001E3C46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взаимодействие образовательных организаций разных уровней образования и формирование </w:t>
      </w:r>
      <w:r w:rsidR="00067902" w:rsidRPr="00D85E75">
        <w:rPr>
          <w:rFonts w:ascii="Times New Roman" w:hAnsi="Times New Roman" w:cs="Times New Roman"/>
          <w:sz w:val="24"/>
          <w:szCs w:val="24"/>
        </w:rPr>
        <w:t xml:space="preserve">сквозных маршрутов </w:t>
      </w:r>
      <w:r w:rsidRPr="00D85E75">
        <w:rPr>
          <w:rFonts w:ascii="Times New Roman" w:hAnsi="Times New Roman" w:cs="Times New Roman"/>
          <w:sz w:val="24"/>
          <w:szCs w:val="24"/>
        </w:rPr>
        <w:t>для обучающихся;</w:t>
      </w:r>
    </w:p>
    <w:p w14:paraId="17ECC9DE" w14:textId="77777777" w:rsidR="001E3C46" w:rsidRPr="00D85E75" w:rsidRDefault="001E3C46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внедрение практикоориентированных форматов;</w:t>
      </w:r>
    </w:p>
    <w:p w14:paraId="7378A72A" w14:textId="4D164268" w:rsidR="001E3C46" w:rsidRPr="00D85E75" w:rsidRDefault="001E3C46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системное взаимодействие с работодателями и получение обратной связи, адаптация образовательных программ под реальные потребности предприятий;</w:t>
      </w:r>
    </w:p>
    <w:p w14:paraId="4BE525B7" w14:textId="46265163" w:rsidR="00067902" w:rsidRPr="00D85E75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р</w:t>
      </w:r>
      <w:r w:rsidR="001E3C46" w:rsidRPr="00D85E75">
        <w:rPr>
          <w:rFonts w:ascii="Times New Roman" w:hAnsi="Times New Roman" w:cs="Times New Roman"/>
          <w:sz w:val="24"/>
          <w:szCs w:val="24"/>
        </w:rPr>
        <w:t>ост</w:t>
      </w:r>
      <w:r w:rsidRPr="00D85E75">
        <w:rPr>
          <w:rFonts w:ascii="Times New Roman" w:hAnsi="Times New Roman" w:cs="Times New Roman"/>
          <w:sz w:val="24"/>
          <w:szCs w:val="24"/>
        </w:rPr>
        <w:t xml:space="preserve"> репутаци</w:t>
      </w:r>
      <w:r w:rsidR="001E3C46" w:rsidRPr="00D85E75">
        <w:rPr>
          <w:rFonts w:ascii="Times New Roman" w:hAnsi="Times New Roman" w:cs="Times New Roman"/>
          <w:sz w:val="24"/>
          <w:szCs w:val="24"/>
        </w:rPr>
        <w:t>и</w:t>
      </w:r>
      <w:r w:rsidRPr="00D85E75">
        <w:rPr>
          <w:rFonts w:ascii="Times New Roman" w:hAnsi="Times New Roman" w:cs="Times New Roman"/>
          <w:sz w:val="24"/>
          <w:szCs w:val="24"/>
        </w:rPr>
        <w:t xml:space="preserve"> учреждений как поставщик</w:t>
      </w:r>
      <w:r w:rsidR="001E3C46" w:rsidRPr="00D85E75">
        <w:rPr>
          <w:rFonts w:ascii="Times New Roman" w:hAnsi="Times New Roman" w:cs="Times New Roman"/>
          <w:sz w:val="24"/>
          <w:szCs w:val="24"/>
        </w:rPr>
        <w:t>а</w:t>
      </w:r>
      <w:r w:rsidRPr="00D85E75">
        <w:rPr>
          <w:rFonts w:ascii="Times New Roman" w:hAnsi="Times New Roman" w:cs="Times New Roman"/>
          <w:sz w:val="24"/>
          <w:szCs w:val="24"/>
        </w:rPr>
        <w:t xml:space="preserve"> востребованных кадров.</w:t>
      </w:r>
    </w:p>
    <w:p w14:paraId="30E4CD33" w14:textId="0BD89208" w:rsidR="00067902" w:rsidRPr="00D85E75" w:rsidRDefault="00067902" w:rsidP="00D85E75">
      <w:pPr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Общество и регион</w:t>
      </w:r>
      <w:r w:rsidR="001E3C46" w:rsidRPr="00D85E75">
        <w:rPr>
          <w:rFonts w:ascii="Times New Roman" w:hAnsi="Times New Roman" w:cs="Times New Roman"/>
          <w:sz w:val="24"/>
          <w:szCs w:val="24"/>
        </w:rPr>
        <w:t>:</w:t>
      </w:r>
    </w:p>
    <w:p w14:paraId="43C0AF0E" w14:textId="523F7D15" w:rsidR="001E3C46" w:rsidRPr="00D85E75" w:rsidRDefault="001E3C46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вовлечение работодателей в раннюю подготовку кадров и развитие корпоративной социальной ответственности</w:t>
      </w:r>
      <w:r w:rsidR="00A9657B" w:rsidRPr="00D85E75">
        <w:rPr>
          <w:rFonts w:ascii="Times New Roman" w:hAnsi="Times New Roman" w:cs="Times New Roman"/>
          <w:sz w:val="24"/>
          <w:szCs w:val="24"/>
        </w:rPr>
        <w:t>;</w:t>
      </w:r>
    </w:p>
    <w:p w14:paraId="66E5BF47" w14:textId="77777777" w:rsidR="00A9657B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lastRenderedPageBreak/>
        <w:t>формир</w:t>
      </w:r>
      <w:r w:rsidR="001E3C46" w:rsidRPr="00D85E75">
        <w:rPr>
          <w:rFonts w:ascii="Times New Roman" w:hAnsi="Times New Roman" w:cs="Times New Roman"/>
          <w:sz w:val="24"/>
          <w:szCs w:val="24"/>
        </w:rPr>
        <w:t xml:space="preserve">ование кадрового потока под запрос региона </w:t>
      </w:r>
      <w:r w:rsidR="00A9657B" w:rsidRPr="00D85E75">
        <w:rPr>
          <w:rFonts w:ascii="Times New Roman" w:hAnsi="Times New Roman" w:cs="Times New Roman"/>
          <w:sz w:val="24"/>
          <w:szCs w:val="24"/>
        </w:rPr>
        <w:t>и</w:t>
      </w:r>
      <w:r w:rsidRPr="00D85E75">
        <w:rPr>
          <w:rFonts w:ascii="Times New Roman" w:hAnsi="Times New Roman" w:cs="Times New Roman"/>
          <w:sz w:val="24"/>
          <w:szCs w:val="24"/>
        </w:rPr>
        <w:t xml:space="preserve"> реальные потребности предприятий</w:t>
      </w:r>
      <w:r w:rsidR="00A9657B" w:rsidRPr="00D85E75">
        <w:rPr>
          <w:rFonts w:ascii="Times New Roman" w:hAnsi="Times New Roman" w:cs="Times New Roman"/>
          <w:sz w:val="24"/>
          <w:szCs w:val="24"/>
        </w:rPr>
        <w:t>;</w:t>
      </w:r>
    </w:p>
    <w:p w14:paraId="0A2A5C79" w14:textId="04CBEC9D" w:rsidR="008342EB" w:rsidRPr="00D85E75" w:rsidRDefault="008342EB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первой профессии несовершеннолетними, не получившими аттестат;</w:t>
      </w:r>
    </w:p>
    <w:p w14:paraId="7359630C" w14:textId="79504942" w:rsidR="00067902" w:rsidRPr="00D85E75" w:rsidRDefault="00067902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способствует снижению безработицы среди выпускников</w:t>
      </w:r>
      <w:r w:rsidR="00A9657B" w:rsidRPr="00D85E75">
        <w:rPr>
          <w:rFonts w:ascii="Times New Roman" w:hAnsi="Times New Roman" w:cs="Times New Roman"/>
          <w:sz w:val="24"/>
          <w:szCs w:val="24"/>
        </w:rPr>
        <w:t>.</w:t>
      </w:r>
    </w:p>
    <w:p w14:paraId="1702B256" w14:textId="3CDA63BD" w:rsidR="00862A75" w:rsidRPr="00D85E75" w:rsidRDefault="00862A75" w:rsidP="00B8153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85E75">
        <w:rPr>
          <w:rFonts w:ascii="Times New Roman" w:hAnsi="Times New Roman" w:cs="Times New Roman"/>
          <w:sz w:val="24"/>
          <w:szCs w:val="24"/>
        </w:rPr>
        <w:t xml:space="preserve"> обеспечить осознанное профессиональное самоопределение и максимально гладкий переход обучающихся между уровнями образования (детский сад, школа, колледж) и на рынок труда через раннее вовлечение, практикоориентированные пробы и тесную связь с работодателями.</w:t>
      </w:r>
    </w:p>
    <w:p w14:paraId="28A149C8" w14:textId="4E046096" w:rsidR="00862A75" w:rsidRPr="00D85E75" w:rsidRDefault="00862A75" w:rsidP="00D85E75">
      <w:pPr>
        <w:tabs>
          <w:tab w:val="left" w:pos="1276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85E7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E984450" w14:textId="27D6273A" w:rsidR="00862A75" w:rsidRPr="00D85E75" w:rsidRDefault="00862A75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сформировать интерес к инженерным и техническим профессиям у дошкольников через </w:t>
      </w:r>
      <w:r w:rsidR="00161B03" w:rsidRPr="00D85E75">
        <w:rPr>
          <w:rFonts w:ascii="Times New Roman" w:hAnsi="Times New Roman" w:cs="Times New Roman"/>
          <w:sz w:val="24"/>
          <w:szCs w:val="24"/>
        </w:rPr>
        <w:t>приобщение к инженерной науке с ранних лет</w:t>
      </w:r>
      <w:r w:rsidRPr="00D85E75">
        <w:rPr>
          <w:rFonts w:ascii="Times New Roman" w:hAnsi="Times New Roman" w:cs="Times New Roman"/>
          <w:sz w:val="24"/>
          <w:szCs w:val="24"/>
        </w:rPr>
        <w:t>;</w:t>
      </w:r>
    </w:p>
    <w:p w14:paraId="428195EB" w14:textId="77777777" w:rsidR="00862A75" w:rsidRPr="00D85E75" w:rsidRDefault="00862A75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обеспечить школьникам доступ к профессиональным пробам, практикам, знакомство с профессиями через различные активности и экскурсии, а также решение реальных индустриальных и производственных задач;</w:t>
      </w:r>
    </w:p>
    <w:p w14:paraId="00611E95" w14:textId="77777777" w:rsidR="00862A75" w:rsidRPr="00D85E75" w:rsidRDefault="00862A75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поддержать студентов колледжа в получении практического опыта, целевого обучения и трудоустройства через сотрудничество с предприятиями и Центром занятости;</w:t>
      </w:r>
    </w:p>
    <w:p w14:paraId="28DEF52D" w14:textId="77777777" w:rsidR="00862A75" w:rsidRPr="00D85E75" w:rsidRDefault="00862A75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вовлечение работодателей в профориентационную деятельность и подготовку специалистов.</w:t>
      </w:r>
    </w:p>
    <w:p w14:paraId="4C366C62" w14:textId="77777777" w:rsidR="00161B03" w:rsidRPr="00D85E75" w:rsidRDefault="00161B03" w:rsidP="00D85E75">
      <w:pPr>
        <w:tabs>
          <w:tab w:val="left" w:pos="1276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85E75">
        <w:rPr>
          <w:rFonts w:ascii="Times New Roman" w:hAnsi="Times New Roman" w:cs="Times New Roman"/>
          <w:b/>
          <w:bCs/>
          <w:sz w:val="24"/>
          <w:szCs w:val="24"/>
        </w:rPr>
        <w:t>Целевая аудитория</w:t>
      </w:r>
    </w:p>
    <w:p w14:paraId="5EE8C49D" w14:textId="5462F613" w:rsidR="00161B03" w:rsidRPr="00D85E75" w:rsidRDefault="00161B03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дошкольники и их родители, воспитатели детских садов;</w:t>
      </w:r>
    </w:p>
    <w:p w14:paraId="22CBB326" w14:textId="1F8BBB58" w:rsidR="00161B03" w:rsidRPr="00D85E75" w:rsidRDefault="00161B03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обучающиеся общеобразовательных организаций, родители (законные представители);</w:t>
      </w:r>
    </w:p>
    <w:p w14:paraId="7BA472CC" w14:textId="41044E2B" w:rsidR="00161B03" w:rsidRPr="00D85E75" w:rsidRDefault="00161B03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студенты Екатеринбургского колледжа индустриальных технологий;</w:t>
      </w:r>
    </w:p>
    <w:p w14:paraId="6ED4EC93" w14:textId="3A22FE93" w:rsidR="00161B03" w:rsidRPr="00D85E75" w:rsidRDefault="00161B03" w:rsidP="00D85E75">
      <w:pPr>
        <w:pStyle w:val="a7"/>
        <w:numPr>
          <w:ilvl w:val="0"/>
          <w:numId w:val="3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предприятия-работодатели Свердловской области, Центр занятости, профильные ВУЗы.</w:t>
      </w:r>
    </w:p>
    <w:p w14:paraId="471722CA" w14:textId="4B20B3F4" w:rsidR="00161B03" w:rsidRPr="00D85E75" w:rsidRDefault="00161B03" w:rsidP="00D85E75">
      <w:pPr>
        <w:tabs>
          <w:tab w:val="left" w:pos="1276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85E75">
        <w:rPr>
          <w:rFonts w:ascii="Times New Roman" w:hAnsi="Times New Roman" w:cs="Times New Roman"/>
          <w:b/>
          <w:bCs/>
          <w:sz w:val="24"/>
          <w:szCs w:val="24"/>
        </w:rPr>
        <w:t>Социальная значимость:</w:t>
      </w:r>
    </w:p>
    <w:p w14:paraId="28BC5AE9" w14:textId="064F5A1A" w:rsidR="00161B03" w:rsidRPr="00D85E75" w:rsidRDefault="00161B03" w:rsidP="00D85E75">
      <w:pPr>
        <w:numPr>
          <w:ilvl w:val="0"/>
          <w:numId w:val="11"/>
        </w:numPr>
        <w:tabs>
          <w:tab w:val="clear" w:pos="720"/>
          <w:tab w:val="num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Раннее формирование профессиональной идентичности: проект приобщает детей к инженерным и техническим практикам с дошкольного возраста, что расширяет их представления о возможностях и формирует устойчивый интерес к науке и труду.</w:t>
      </w:r>
    </w:p>
    <w:p w14:paraId="296B945E" w14:textId="4D560EC4" w:rsidR="00161B03" w:rsidRPr="00D85E75" w:rsidRDefault="00161B03" w:rsidP="00D85E75">
      <w:pPr>
        <w:numPr>
          <w:ilvl w:val="0"/>
          <w:numId w:val="11"/>
        </w:numPr>
        <w:tabs>
          <w:tab w:val="clear" w:pos="720"/>
          <w:tab w:val="num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Снижение уровня неопределённости и ошибок при выборе профессии</w:t>
      </w:r>
      <w:r w:rsidR="00715966" w:rsidRPr="00D85E75">
        <w:rPr>
          <w:rFonts w:ascii="Times New Roman" w:hAnsi="Times New Roman" w:cs="Times New Roman"/>
          <w:sz w:val="24"/>
          <w:szCs w:val="24"/>
        </w:rPr>
        <w:t>:</w:t>
      </w:r>
      <w:r w:rsidRPr="00D85E75">
        <w:rPr>
          <w:rFonts w:ascii="Times New Roman" w:hAnsi="Times New Roman" w:cs="Times New Roman"/>
          <w:sz w:val="24"/>
          <w:szCs w:val="24"/>
        </w:rPr>
        <w:t xml:space="preserve"> школьники получают реальные профессиональные пробы и практический опыт, что сокращает риск неосознанного поступления и последующего отчисления либо смены направления.</w:t>
      </w:r>
    </w:p>
    <w:p w14:paraId="1299A86C" w14:textId="40225CDA" w:rsidR="00161B03" w:rsidRPr="00D85E75" w:rsidRDefault="00715966" w:rsidP="00D85E75">
      <w:pPr>
        <w:numPr>
          <w:ilvl w:val="0"/>
          <w:numId w:val="11"/>
        </w:numPr>
        <w:tabs>
          <w:tab w:val="clear" w:pos="720"/>
          <w:tab w:val="num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Т</w:t>
      </w:r>
      <w:r w:rsidR="00161B03" w:rsidRPr="00D85E75">
        <w:rPr>
          <w:rFonts w:ascii="Times New Roman" w:hAnsi="Times New Roman" w:cs="Times New Roman"/>
          <w:sz w:val="24"/>
          <w:szCs w:val="24"/>
        </w:rPr>
        <w:t>есная связь колледжей с работодателями, целевое обучение и практика повышают вероятность трудоустройства выпускников, что сокращает дефицит квалифицированных рабочих.</w:t>
      </w:r>
    </w:p>
    <w:p w14:paraId="2A6EB651" w14:textId="0397FC29" w:rsidR="00161B03" w:rsidRPr="00D85E75" w:rsidRDefault="00161B03" w:rsidP="00D85E75">
      <w:pPr>
        <w:numPr>
          <w:ilvl w:val="0"/>
          <w:numId w:val="11"/>
        </w:numPr>
        <w:tabs>
          <w:tab w:val="clear" w:pos="720"/>
          <w:tab w:val="num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Экскурсии и совместные проекты образовательных организаций и работодателей повышают доверие обучающихся и их родителей (законных представителей), формируя надежную связь и позволяя выстроить карьерный путь.</w:t>
      </w:r>
    </w:p>
    <w:p w14:paraId="4B1925D9" w14:textId="22A24AAA" w:rsidR="00862A75" w:rsidRPr="00715966" w:rsidRDefault="00161B03" w:rsidP="00A57F35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966">
        <w:rPr>
          <w:rFonts w:ascii="Times New Roman" w:hAnsi="Times New Roman" w:cs="Times New Roman"/>
          <w:b/>
          <w:bCs/>
          <w:sz w:val="24"/>
          <w:szCs w:val="24"/>
        </w:rPr>
        <w:t xml:space="preserve">Охват населения: </w:t>
      </w:r>
    </w:p>
    <w:p w14:paraId="559A7C60" w14:textId="5D31FBD2" w:rsidR="00161B03" w:rsidRPr="00862A75" w:rsidRDefault="00635045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2025-</w:t>
      </w:r>
      <w:r w:rsidR="00715966">
        <w:rPr>
          <w:rFonts w:ascii="Times New Roman" w:hAnsi="Times New Roman" w:cs="Times New Roman"/>
          <w:sz w:val="24"/>
          <w:szCs w:val="24"/>
        </w:rPr>
        <w:t xml:space="preserve">2026 </w:t>
      </w:r>
      <w:r>
        <w:rPr>
          <w:rFonts w:ascii="Times New Roman" w:hAnsi="Times New Roman" w:cs="Times New Roman"/>
          <w:sz w:val="24"/>
          <w:szCs w:val="24"/>
        </w:rPr>
        <w:t>учебны</w:t>
      </w:r>
      <w:r w:rsidR="0066295E">
        <w:rPr>
          <w:rFonts w:ascii="Times New Roman" w:hAnsi="Times New Roman" w:cs="Times New Roman"/>
          <w:sz w:val="24"/>
          <w:szCs w:val="24"/>
        </w:rPr>
        <w:t>й год</w:t>
      </w:r>
      <w:r w:rsidR="00715966">
        <w:rPr>
          <w:rFonts w:ascii="Times New Roman" w:hAnsi="Times New Roman" w:cs="Times New Roman"/>
          <w:sz w:val="24"/>
          <w:szCs w:val="24"/>
        </w:rPr>
        <w:t xml:space="preserve"> в </w:t>
      </w:r>
      <w:r w:rsidR="0066295E">
        <w:rPr>
          <w:rFonts w:ascii="Times New Roman" w:hAnsi="Times New Roman" w:cs="Times New Roman"/>
          <w:sz w:val="24"/>
          <w:szCs w:val="24"/>
        </w:rPr>
        <w:t xml:space="preserve">11 </w:t>
      </w:r>
      <w:r w:rsidR="00715966">
        <w:rPr>
          <w:rFonts w:ascii="Times New Roman" w:hAnsi="Times New Roman" w:cs="Times New Roman"/>
          <w:sz w:val="24"/>
          <w:szCs w:val="24"/>
        </w:rPr>
        <w:t xml:space="preserve">мероприятиях приняло </w:t>
      </w:r>
      <w:r>
        <w:rPr>
          <w:rFonts w:ascii="Times New Roman" w:hAnsi="Times New Roman" w:cs="Times New Roman"/>
          <w:sz w:val="24"/>
          <w:szCs w:val="24"/>
        </w:rPr>
        <w:t>996</w:t>
      </w:r>
      <w:r w:rsidR="00715966">
        <w:rPr>
          <w:rFonts w:ascii="Times New Roman" w:hAnsi="Times New Roman" w:cs="Times New Roman"/>
          <w:sz w:val="24"/>
          <w:szCs w:val="24"/>
        </w:rPr>
        <w:t xml:space="preserve"> дошкольников и их родителей</w:t>
      </w:r>
      <w:r w:rsidR="00A57F35">
        <w:rPr>
          <w:rFonts w:ascii="Times New Roman" w:hAnsi="Times New Roman" w:cs="Times New Roman"/>
          <w:sz w:val="24"/>
          <w:szCs w:val="24"/>
        </w:rPr>
        <w:t>.</w:t>
      </w:r>
      <w:r w:rsidR="007159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1AE69" w14:textId="5025D120" w:rsidR="00DD0DDC" w:rsidRDefault="00547281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81">
        <w:rPr>
          <w:rFonts w:ascii="Times New Roman" w:hAnsi="Times New Roman" w:cs="Times New Roman"/>
          <w:sz w:val="24"/>
          <w:szCs w:val="24"/>
        </w:rPr>
        <w:t>Численность обучающихся в 6 – 11 классах общеобразовательных организаций, принявших участие в профориентационных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за 1 квартал 2026 года – 1455 человек, за 2 квартал 2026 года – 1815 человек.</w:t>
      </w:r>
    </w:p>
    <w:p w14:paraId="56CA337D" w14:textId="0AE257AB" w:rsidR="00547281" w:rsidRPr="00862A75" w:rsidRDefault="00547281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Студентов ГАПОУ СО «ЕКИТ», </w:t>
      </w:r>
      <w:r w:rsidRPr="00547281">
        <w:rPr>
          <w:rFonts w:ascii="Times New Roman" w:hAnsi="Times New Roman" w:cs="Times New Roman"/>
          <w:sz w:val="24"/>
          <w:szCs w:val="24"/>
        </w:rPr>
        <w:t xml:space="preserve">принявших участие в профориентационных мероприятиях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47281"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281">
        <w:rPr>
          <w:rFonts w:ascii="Times New Roman" w:hAnsi="Times New Roman" w:cs="Times New Roman"/>
          <w:sz w:val="24"/>
          <w:szCs w:val="24"/>
        </w:rPr>
        <w:t>по карьерной маршрутизации</w:t>
      </w:r>
      <w:r w:rsidR="00FA4A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1 квартал – 968 человек, за 2 квартал 2026 года – 820 человек.</w:t>
      </w:r>
    </w:p>
    <w:p w14:paraId="15689CF2" w14:textId="236D64A8" w:rsidR="00DD0DDC" w:rsidRDefault="00AC1516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с января 2026 года мероприятиями проекта было охвачено свыше 5 тысяч человек, начиная от дошкольников и заканчивая студентами колледжа, а также их родителей (законных представителей).</w:t>
      </w:r>
    </w:p>
    <w:p w14:paraId="6EF6B151" w14:textId="21BB2343" w:rsidR="00AC1516" w:rsidRPr="00AC1516" w:rsidRDefault="00AC1516" w:rsidP="00033C29">
      <w:pPr>
        <w:spacing w:before="16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516"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Территория влияния: </w:t>
      </w:r>
    </w:p>
    <w:p w14:paraId="236C9882" w14:textId="166AD7B2" w:rsidR="00AC1516" w:rsidRDefault="00426908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730A3">
        <w:rPr>
          <w:rFonts w:ascii="Times New Roman" w:hAnsi="Times New Roman" w:cs="Times New Roman"/>
          <w:sz w:val="24"/>
          <w:szCs w:val="24"/>
        </w:rPr>
        <w:t xml:space="preserve">роект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62A75">
        <w:rPr>
          <w:rFonts w:ascii="Times New Roman" w:hAnsi="Times New Roman" w:cs="Times New Roman"/>
          <w:sz w:val="24"/>
          <w:szCs w:val="24"/>
        </w:rPr>
        <w:t>ПрофЛиния</w:t>
      </w:r>
      <w:proofErr w:type="spellEnd"/>
      <w:r w:rsidRPr="00862A75">
        <w:rPr>
          <w:rFonts w:ascii="Times New Roman" w:hAnsi="Times New Roman" w:cs="Times New Roman"/>
          <w:sz w:val="24"/>
          <w:szCs w:val="24"/>
        </w:rPr>
        <w:t>: маршрут к профессии</w:t>
      </w:r>
      <w:r>
        <w:rPr>
          <w:rFonts w:ascii="Times New Roman" w:hAnsi="Times New Roman" w:cs="Times New Roman"/>
          <w:sz w:val="24"/>
          <w:szCs w:val="24"/>
        </w:rPr>
        <w:t>» включает в себя несколько модулей, которые реализуются на разных уровнях:</w:t>
      </w:r>
    </w:p>
    <w:p w14:paraId="46544AE5" w14:textId="31F510A2" w:rsidR="00426908" w:rsidRPr="00FB4393" w:rsidRDefault="00426908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62A75">
        <w:rPr>
          <w:rFonts w:ascii="Times New Roman" w:hAnsi="Times New Roman" w:cs="Times New Roman"/>
          <w:sz w:val="24"/>
          <w:szCs w:val="24"/>
        </w:rPr>
        <w:t>Лестница успеха от детского сада в будущую профессию</w:t>
      </w:r>
      <w:r>
        <w:rPr>
          <w:rFonts w:ascii="Times New Roman" w:hAnsi="Times New Roman" w:cs="Times New Roman"/>
          <w:sz w:val="24"/>
          <w:szCs w:val="24"/>
        </w:rPr>
        <w:t>» (организаторы ГАПОУ СО «ЕКИТ» и р</w:t>
      </w:r>
      <w:r w:rsidRPr="00426908">
        <w:rPr>
          <w:rFonts w:ascii="Times New Roman" w:hAnsi="Times New Roman" w:cs="Times New Roman"/>
          <w:sz w:val="24"/>
          <w:szCs w:val="24"/>
        </w:rPr>
        <w:t>егиональное представительство Свердловской области «</w:t>
      </w:r>
      <w:proofErr w:type="spellStart"/>
      <w:r w:rsidRPr="00426908">
        <w:rPr>
          <w:rFonts w:ascii="Times New Roman" w:hAnsi="Times New Roman" w:cs="Times New Roman"/>
          <w:sz w:val="24"/>
          <w:szCs w:val="24"/>
        </w:rPr>
        <w:t>ИКаР</w:t>
      </w:r>
      <w:proofErr w:type="spellEnd"/>
      <w:r w:rsidRPr="00426908">
        <w:rPr>
          <w:rFonts w:ascii="Times New Roman" w:hAnsi="Times New Roman" w:cs="Times New Roman"/>
          <w:sz w:val="24"/>
          <w:szCs w:val="24"/>
        </w:rPr>
        <w:t>»/ОРИОН - Муниципальное автономное дошкольное образовательное учреждение – детский сад комбинированного вида № 586 «Остров детства»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2690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региональная инновационная площадка, в рамках которого реализуются </w:t>
      </w:r>
      <w:r w:rsidRPr="00426908">
        <w:rPr>
          <w:rFonts w:ascii="Times New Roman" w:hAnsi="Times New Roman" w:cs="Times New Roman"/>
          <w:sz w:val="24"/>
          <w:szCs w:val="24"/>
        </w:rPr>
        <w:t xml:space="preserve">Региональный этап </w:t>
      </w:r>
      <w:proofErr w:type="spellStart"/>
      <w:r w:rsidRPr="00426908">
        <w:rPr>
          <w:rFonts w:ascii="Times New Roman" w:hAnsi="Times New Roman" w:cs="Times New Roman"/>
          <w:sz w:val="24"/>
          <w:szCs w:val="24"/>
        </w:rPr>
        <w:t>Всероссийскийского</w:t>
      </w:r>
      <w:proofErr w:type="spellEnd"/>
      <w:r w:rsidRPr="00426908">
        <w:rPr>
          <w:rFonts w:ascii="Times New Roman" w:hAnsi="Times New Roman" w:cs="Times New Roman"/>
          <w:sz w:val="24"/>
          <w:szCs w:val="24"/>
        </w:rPr>
        <w:t xml:space="preserve"> профориентационного технологического конкурса с международным участием «Инженерные кадры России»</w:t>
      </w:r>
      <w:r w:rsidR="00FB4393">
        <w:rPr>
          <w:rFonts w:ascii="Times New Roman" w:hAnsi="Times New Roman" w:cs="Times New Roman"/>
          <w:sz w:val="24"/>
          <w:szCs w:val="24"/>
        </w:rPr>
        <w:t xml:space="preserve">. Участниками являются детские сады г. Екатеринбурга, </w:t>
      </w:r>
      <w:r w:rsidR="00FB4393" w:rsidRPr="00FB4393">
        <w:rPr>
          <w:rFonts w:ascii="Times New Roman" w:hAnsi="Times New Roman" w:cs="Times New Roman"/>
          <w:sz w:val="24"/>
          <w:szCs w:val="24"/>
        </w:rPr>
        <w:t>финалисты и победители Уральской Проектной смены СИРИУС-2026</w:t>
      </w:r>
      <w:r w:rsidR="00FB4393">
        <w:rPr>
          <w:rFonts w:ascii="Times New Roman" w:hAnsi="Times New Roman" w:cs="Times New Roman"/>
          <w:sz w:val="24"/>
          <w:szCs w:val="24"/>
        </w:rPr>
        <w:t xml:space="preserve">, </w:t>
      </w:r>
      <w:r w:rsidR="00FB4393" w:rsidRPr="00FB4393">
        <w:rPr>
          <w:rFonts w:ascii="Times New Roman" w:hAnsi="Times New Roman" w:cs="Times New Roman"/>
          <w:sz w:val="24"/>
          <w:szCs w:val="24"/>
        </w:rPr>
        <w:t>Уральск</w:t>
      </w:r>
      <w:r w:rsidR="00FB4393">
        <w:rPr>
          <w:rFonts w:ascii="Times New Roman" w:hAnsi="Times New Roman" w:cs="Times New Roman"/>
          <w:sz w:val="24"/>
          <w:szCs w:val="24"/>
        </w:rPr>
        <w:t xml:space="preserve">ая </w:t>
      </w:r>
      <w:r w:rsidR="00FB4393" w:rsidRPr="00FB4393">
        <w:rPr>
          <w:rFonts w:ascii="Times New Roman" w:hAnsi="Times New Roman" w:cs="Times New Roman"/>
          <w:sz w:val="24"/>
          <w:szCs w:val="24"/>
        </w:rPr>
        <w:t>проектн</w:t>
      </w:r>
      <w:r w:rsidR="00FB4393">
        <w:rPr>
          <w:rFonts w:ascii="Times New Roman" w:hAnsi="Times New Roman" w:cs="Times New Roman"/>
          <w:sz w:val="24"/>
          <w:szCs w:val="24"/>
        </w:rPr>
        <w:t>ая</w:t>
      </w:r>
      <w:r w:rsidR="00FB4393" w:rsidRPr="00FB4393">
        <w:rPr>
          <w:rFonts w:ascii="Times New Roman" w:hAnsi="Times New Roman" w:cs="Times New Roman"/>
          <w:sz w:val="24"/>
          <w:szCs w:val="24"/>
        </w:rPr>
        <w:t xml:space="preserve"> смен</w:t>
      </w:r>
      <w:r w:rsidR="00FB4393">
        <w:rPr>
          <w:rFonts w:ascii="Times New Roman" w:hAnsi="Times New Roman" w:cs="Times New Roman"/>
          <w:sz w:val="24"/>
          <w:szCs w:val="24"/>
        </w:rPr>
        <w:t>а, УрФУ.</w:t>
      </w:r>
      <w:r w:rsidR="00105A4D">
        <w:rPr>
          <w:rFonts w:ascii="Times New Roman" w:hAnsi="Times New Roman" w:cs="Times New Roman"/>
          <w:sz w:val="24"/>
          <w:szCs w:val="24"/>
        </w:rPr>
        <w:t xml:space="preserve"> Победители отправляются на Всероссийский конкурс </w:t>
      </w:r>
      <w:r w:rsidR="00105A4D" w:rsidRPr="00426908">
        <w:rPr>
          <w:rFonts w:ascii="Times New Roman" w:hAnsi="Times New Roman" w:cs="Times New Roman"/>
          <w:sz w:val="24"/>
          <w:szCs w:val="24"/>
        </w:rPr>
        <w:t>«Инженерные кадры России»</w:t>
      </w:r>
      <w:r w:rsidR="00105A4D">
        <w:rPr>
          <w:rFonts w:ascii="Times New Roman" w:hAnsi="Times New Roman" w:cs="Times New Roman"/>
          <w:sz w:val="24"/>
          <w:szCs w:val="24"/>
        </w:rPr>
        <w:t>.</w:t>
      </w:r>
    </w:p>
    <w:p w14:paraId="6B7E0268" w14:textId="102A8D26" w:rsidR="00E86BCA" w:rsidRDefault="00E86BCA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Единые дни открытых дверей, классные часы «Ты в хорошей компании!», экскурсии на предприятия, родительские собрания, реализуются в рамках федерального проекта «Профессионалитет» н</w:t>
      </w:r>
      <w:r w:rsidRPr="00E86BCA">
        <w:rPr>
          <w:rFonts w:ascii="Times New Roman" w:hAnsi="Times New Roman" w:cs="Times New Roman"/>
          <w:sz w:val="24"/>
          <w:szCs w:val="24"/>
        </w:rPr>
        <w:t>ационального проекта «Молодежь и дети»</w:t>
      </w:r>
      <w:r w:rsidR="00105A4D">
        <w:rPr>
          <w:rFonts w:ascii="Times New Roman" w:hAnsi="Times New Roman" w:cs="Times New Roman"/>
          <w:sz w:val="24"/>
          <w:szCs w:val="24"/>
        </w:rPr>
        <w:t>. Участниками являются обучающиеся общеобразовательных организаций Свердловской области.</w:t>
      </w:r>
    </w:p>
    <w:p w14:paraId="179366EB" w14:textId="02F6E2C3" w:rsidR="00E86BCA" w:rsidRDefault="005C47FA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86BCA" w:rsidRPr="00E86BCA">
        <w:rPr>
          <w:rFonts w:ascii="Times New Roman" w:hAnsi="Times New Roman" w:cs="Times New Roman"/>
          <w:sz w:val="24"/>
          <w:szCs w:val="24"/>
        </w:rPr>
        <w:t>рактикоориентированны</w:t>
      </w:r>
      <w:r w:rsidR="00105A4D">
        <w:rPr>
          <w:rFonts w:ascii="Times New Roman" w:hAnsi="Times New Roman" w:cs="Times New Roman"/>
          <w:sz w:val="24"/>
          <w:szCs w:val="24"/>
        </w:rPr>
        <w:t>е</w:t>
      </w:r>
      <w:r w:rsidR="00E86BCA" w:rsidRPr="00E86BCA">
        <w:rPr>
          <w:rFonts w:ascii="Times New Roman" w:hAnsi="Times New Roman" w:cs="Times New Roman"/>
          <w:sz w:val="24"/>
          <w:szCs w:val="24"/>
        </w:rPr>
        <w:t xml:space="preserve"> мероприятий проекта «Единая модель профориентации «Билет в будущее», входящего в Федеральный проект «Профессионалитет» </w:t>
      </w:r>
      <w:r w:rsidR="00E86BCA">
        <w:rPr>
          <w:rFonts w:ascii="Times New Roman" w:hAnsi="Times New Roman" w:cs="Times New Roman"/>
          <w:sz w:val="24"/>
          <w:szCs w:val="24"/>
        </w:rPr>
        <w:t>н</w:t>
      </w:r>
      <w:r w:rsidR="00E86BCA" w:rsidRPr="00E86BCA">
        <w:rPr>
          <w:rFonts w:ascii="Times New Roman" w:hAnsi="Times New Roman" w:cs="Times New Roman"/>
          <w:sz w:val="24"/>
          <w:szCs w:val="24"/>
        </w:rPr>
        <w:t>ационального проекта «Молодежь и дети»</w:t>
      </w:r>
      <w:r w:rsidR="00FB4393">
        <w:rPr>
          <w:rFonts w:ascii="Times New Roman" w:hAnsi="Times New Roman" w:cs="Times New Roman"/>
          <w:sz w:val="24"/>
          <w:szCs w:val="24"/>
        </w:rPr>
        <w:t>.</w:t>
      </w:r>
      <w:r w:rsidR="00105A4D">
        <w:rPr>
          <w:rFonts w:ascii="Times New Roman" w:hAnsi="Times New Roman" w:cs="Times New Roman"/>
          <w:sz w:val="24"/>
          <w:szCs w:val="24"/>
        </w:rPr>
        <w:t xml:space="preserve"> Участниками являются обучающиеся общеобразовательных организаций Свердловской области.</w:t>
      </w:r>
    </w:p>
    <w:p w14:paraId="7DBECA66" w14:textId="309BF41C" w:rsidR="005479A8" w:rsidRDefault="005C47FA" w:rsidP="00A5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7FA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5C47FA">
        <w:rPr>
          <w:rFonts w:ascii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C47FA">
        <w:rPr>
          <w:rFonts w:ascii="Times New Roman" w:hAnsi="Times New Roman" w:cs="Times New Roman"/>
          <w:sz w:val="24"/>
          <w:szCs w:val="24"/>
        </w:rPr>
        <w:t xml:space="preserve"> трудоустройства «Работа России» (предприятия и организации Свердловской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ГАПОУ СО «ЕКИТ», </w:t>
      </w:r>
      <w:r w:rsidRPr="005C47FA">
        <w:rPr>
          <w:rFonts w:ascii="Times New Roman" w:hAnsi="Times New Roman" w:cs="Times New Roman"/>
          <w:sz w:val="24"/>
          <w:szCs w:val="24"/>
        </w:rPr>
        <w:t>ГКУ «Екатеринбургский ЦЗ</w:t>
      </w:r>
      <w:r>
        <w:rPr>
          <w:rFonts w:ascii="Times New Roman" w:hAnsi="Times New Roman" w:cs="Times New Roman"/>
          <w:sz w:val="24"/>
          <w:szCs w:val="24"/>
        </w:rPr>
        <w:t>). Участниками являются студенты профессиональных образовательных организаций, население</w:t>
      </w:r>
      <w:r w:rsidR="00284625">
        <w:rPr>
          <w:rFonts w:ascii="Times New Roman" w:hAnsi="Times New Roman" w:cs="Times New Roman"/>
          <w:sz w:val="24"/>
          <w:szCs w:val="24"/>
        </w:rPr>
        <w:t>.</w:t>
      </w:r>
      <w:r w:rsidR="005479A8">
        <w:rPr>
          <w:rFonts w:ascii="Times New Roman" w:hAnsi="Times New Roman" w:cs="Times New Roman"/>
          <w:sz w:val="24"/>
          <w:szCs w:val="24"/>
        </w:rPr>
        <w:br/>
      </w:r>
    </w:p>
    <w:p w14:paraId="33AA2140" w14:textId="4007D07E" w:rsidR="000656AC" w:rsidRDefault="000656AC" w:rsidP="0094421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57F35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проекта:</w:t>
      </w:r>
      <w:r w:rsidRPr="00A57F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4DAFA" w14:textId="7C729E98" w:rsidR="00814E1C" w:rsidRPr="00A57F35" w:rsidRDefault="00814E1C" w:rsidP="00993C61">
      <w:pPr>
        <w:pStyle w:val="a7"/>
        <w:numPr>
          <w:ilvl w:val="0"/>
          <w:numId w:val="17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7F35">
        <w:rPr>
          <w:rFonts w:ascii="Times New Roman" w:hAnsi="Times New Roman" w:cs="Times New Roman"/>
          <w:i/>
          <w:iCs/>
          <w:sz w:val="24"/>
          <w:szCs w:val="24"/>
        </w:rPr>
        <w:t>Подготовительный этап</w:t>
      </w:r>
      <w:r w:rsidR="00A57F35" w:rsidRPr="00A57F3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1DDECC1E" w14:textId="5B7C0FF5" w:rsidR="00814E1C" w:rsidRPr="00A57F35" w:rsidRDefault="00A57F35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6169E" w:rsidRPr="00A57F35">
        <w:rPr>
          <w:rFonts w:ascii="Times New Roman" w:hAnsi="Times New Roman" w:cs="Times New Roman"/>
          <w:sz w:val="24"/>
          <w:szCs w:val="24"/>
        </w:rPr>
        <w:t>пределение ключевых партнёров (образовательные организация: детские сады, школы, колледж, Центр занятости, работодатели – предприятия-партнеры)</w:t>
      </w:r>
      <w:r w:rsidRPr="00A57F35">
        <w:rPr>
          <w:rFonts w:ascii="Times New Roman" w:hAnsi="Times New Roman" w:cs="Times New Roman"/>
          <w:sz w:val="24"/>
          <w:szCs w:val="24"/>
        </w:rPr>
        <w:t>;</w:t>
      </w:r>
    </w:p>
    <w:p w14:paraId="7646AA72" w14:textId="429DCE8C" w:rsidR="00A57F35" w:rsidRPr="00A57F35" w:rsidRDefault="00A57F35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57F35">
        <w:rPr>
          <w:rFonts w:ascii="Times New Roman" w:hAnsi="Times New Roman" w:cs="Times New Roman"/>
          <w:sz w:val="24"/>
          <w:szCs w:val="24"/>
        </w:rPr>
        <w:t xml:space="preserve">оставление </w:t>
      </w:r>
      <w:r>
        <w:rPr>
          <w:rFonts w:ascii="Times New Roman" w:hAnsi="Times New Roman" w:cs="Times New Roman"/>
          <w:sz w:val="24"/>
          <w:szCs w:val="24"/>
        </w:rPr>
        <w:t>плана</w:t>
      </w:r>
      <w:r w:rsidRPr="00A57F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57F35">
        <w:rPr>
          <w:rFonts w:ascii="Times New Roman" w:hAnsi="Times New Roman" w:cs="Times New Roman"/>
          <w:sz w:val="24"/>
          <w:szCs w:val="24"/>
        </w:rPr>
        <w:t>календаря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57F35">
        <w:rPr>
          <w:rFonts w:ascii="Times New Roman" w:hAnsi="Times New Roman" w:cs="Times New Roman"/>
          <w:sz w:val="24"/>
          <w:szCs w:val="24"/>
        </w:rPr>
        <w:t xml:space="preserve"> реализации проекта «</w:t>
      </w:r>
      <w:proofErr w:type="spellStart"/>
      <w:r w:rsidRPr="00A57F35">
        <w:rPr>
          <w:rFonts w:ascii="Times New Roman" w:hAnsi="Times New Roman" w:cs="Times New Roman"/>
          <w:sz w:val="24"/>
          <w:szCs w:val="24"/>
        </w:rPr>
        <w:t>ПрофЛиния</w:t>
      </w:r>
      <w:proofErr w:type="spellEnd"/>
      <w:r w:rsidRPr="00A57F35">
        <w:rPr>
          <w:rFonts w:ascii="Times New Roman" w:hAnsi="Times New Roman" w:cs="Times New Roman"/>
          <w:sz w:val="24"/>
          <w:szCs w:val="24"/>
        </w:rPr>
        <w:t>: маршрут к профессии» (выстраивание единой линии профориентации всех блоков и модулей, входящих в проект);</w:t>
      </w:r>
    </w:p>
    <w:p w14:paraId="243C146F" w14:textId="3B0F98AA" w:rsidR="00814E1C" w:rsidRPr="00A57F35" w:rsidRDefault="00A57F35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57F35">
        <w:rPr>
          <w:rFonts w:ascii="Times New Roman" w:hAnsi="Times New Roman" w:cs="Times New Roman"/>
          <w:sz w:val="24"/>
          <w:szCs w:val="24"/>
        </w:rPr>
        <w:t xml:space="preserve">азработка брендбука (название, логотип, слоган); </w:t>
      </w:r>
    </w:p>
    <w:p w14:paraId="3FA6715E" w14:textId="724B6497" w:rsidR="00A57F35" w:rsidRPr="00A57F35" w:rsidRDefault="00A57F35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57F35">
        <w:rPr>
          <w:rFonts w:ascii="Times New Roman" w:hAnsi="Times New Roman" w:cs="Times New Roman"/>
          <w:sz w:val="24"/>
          <w:szCs w:val="24"/>
        </w:rPr>
        <w:t>огласование программ модулей (если модуль реализуется в рамках других проектов);</w:t>
      </w:r>
    </w:p>
    <w:p w14:paraId="5041C91C" w14:textId="3E9F23A7" w:rsidR="00A57F35" w:rsidRPr="00A57F35" w:rsidRDefault="00A57F35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57F35">
        <w:rPr>
          <w:rFonts w:ascii="Times New Roman" w:hAnsi="Times New Roman" w:cs="Times New Roman"/>
          <w:sz w:val="24"/>
          <w:szCs w:val="24"/>
        </w:rPr>
        <w:t>азначение ответственных.</w:t>
      </w:r>
    </w:p>
    <w:p w14:paraId="5C19801C" w14:textId="06483071" w:rsidR="00A57F35" w:rsidRPr="00211A66" w:rsidRDefault="00A57F35" w:rsidP="00993C61">
      <w:pPr>
        <w:pStyle w:val="a7"/>
        <w:numPr>
          <w:ilvl w:val="0"/>
          <w:numId w:val="17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7F35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Реализация проекта: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7F35">
        <w:rPr>
          <w:rFonts w:ascii="Times New Roman" w:hAnsi="Times New Roman" w:cs="Times New Roman"/>
          <w:sz w:val="24"/>
          <w:szCs w:val="24"/>
        </w:rPr>
        <w:t xml:space="preserve">проведение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модулей в соответствии с планом реализации проекта </w:t>
      </w:r>
      <w:r w:rsidRPr="00A57F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57F35">
        <w:rPr>
          <w:rFonts w:ascii="Times New Roman" w:hAnsi="Times New Roman" w:cs="Times New Roman"/>
          <w:sz w:val="24"/>
          <w:szCs w:val="24"/>
        </w:rPr>
        <w:t>ПрофЛиния</w:t>
      </w:r>
      <w:proofErr w:type="spellEnd"/>
      <w:r w:rsidRPr="00A57F35">
        <w:rPr>
          <w:rFonts w:ascii="Times New Roman" w:hAnsi="Times New Roman" w:cs="Times New Roman"/>
          <w:sz w:val="24"/>
          <w:szCs w:val="24"/>
        </w:rPr>
        <w:t>: маршрут к профессии»</w:t>
      </w:r>
      <w:r w:rsidR="00211A66">
        <w:rPr>
          <w:rFonts w:ascii="Times New Roman" w:hAnsi="Times New Roman" w:cs="Times New Roman"/>
          <w:sz w:val="24"/>
          <w:szCs w:val="24"/>
        </w:rPr>
        <w:t>.</w:t>
      </w:r>
    </w:p>
    <w:p w14:paraId="040BEC8C" w14:textId="3617DBD1" w:rsidR="00211A66" w:rsidRPr="00211A66" w:rsidRDefault="00211A66" w:rsidP="00993C61">
      <w:pPr>
        <w:pStyle w:val="a7"/>
        <w:numPr>
          <w:ilvl w:val="0"/>
          <w:numId w:val="17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Оценка результатов: </w:t>
      </w:r>
      <w:r w:rsidRPr="00211A66">
        <w:rPr>
          <w:rFonts w:ascii="Times New Roman" w:hAnsi="Times New Roman" w:cs="Times New Roman"/>
          <w:sz w:val="24"/>
          <w:szCs w:val="24"/>
        </w:rPr>
        <w:t>проведение мониторинга</w:t>
      </w:r>
      <w:r>
        <w:rPr>
          <w:rFonts w:ascii="Times New Roman" w:hAnsi="Times New Roman" w:cs="Times New Roman"/>
          <w:sz w:val="24"/>
          <w:szCs w:val="24"/>
        </w:rPr>
        <w:t>, выявление сильных и слабых сторон, последующая корректировка.</w:t>
      </w:r>
    </w:p>
    <w:p w14:paraId="0191D36F" w14:textId="365F0199" w:rsidR="00211A66" w:rsidRDefault="00211A66" w:rsidP="00993C61">
      <w:pPr>
        <w:pStyle w:val="a7"/>
        <w:numPr>
          <w:ilvl w:val="0"/>
          <w:numId w:val="17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Масштабирование проекта:</w:t>
      </w:r>
    </w:p>
    <w:p w14:paraId="5B3A268D" w14:textId="553C76A6" w:rsidR="00211A66" w:rsidRPr="00211A66" w:rsidRDefault="00211A66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11A66">
        <w:rPr>
          <w:rFonts w:ascii="Times New Roman" w:hAnsi="Times New Roman" w:cs="Times New Roman"/>
          <w:sz w:val="24"/>
          <w:szCs w:val="24"/>
        </w:rPr>
        <w:t>расширение числа и географии участников проекта;</w:t>
      </w:r>
    </w:p>
    <w:p w14:paraId="3D36B8AE" w14:textId="39C1144B" w:rsidR="00211A66" w:rsidRDefault="00211A66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11A66">
        <w:rPr>
          <w:rFonts w:ascii="Times New Roman" w:hAnsi="Times New Roman" w:cs="Times New Roman"/>
          <w:sz w:val="24"/>
          <w:szCs w:val="24"/>
        </w:rPr>
        <w:t xml:space="preserve">увеличение числа профессиональных проб и </w:t>
      </w:r>
      <w:r>
        <w:rPr>
          <w:rFonts w:ascii="Times New Roman" w:hAnsi="Times New Roman" w:cs="Times New Roman"/>
          <w:sz w:val="24"/>
          <w:szCs w:val="24"/>
        </w:rPr>
        <w:t>мероприятий;</w:t>
      </w:r>
    </w:p>
    <w:p w14:paraId="5868D7B6" w14:textId="19C8F425" w:rsidR="00211A66" w:rsidRPr="00211A66" w:rsidRDefault="00211A66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количества привлеченных работодателей для взаимодействия в качестве партнера проекта.</w:t>
      </w:r>
    </w:p>
    <w:p w14:paraId="7CEBCCE6" w14:textId="2FAF04F9" w:rsidR="001B39D8" w:rsidRDefault="006759A3" w:rsidP="001B39D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9A3">
        <w:rPr>
          <w:rFonts w:ascii="Times New Roman" w:hAnsi="Times New Roman" w:cs="Times New Roman"/>
          <w:b/>
          <w:bCs/>
          <w:sz w:val="24"/>
          <w:szCs w:val="24"/>
        </w:rPr>
        <w:t>Применяемые инновационные образовательные технологии, методики и инструменты: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9A3">
        <w:rPr>
          <w:rFonts w:ascii="Times New Roman" w:hAnsi="Times New Roman" w:cs="Times New Roman"/>
          <w:sz w:val="24"/>
          <w:szCs w:val="24"/>
        </w:rPr>
        <w:t>Проект реализуется на основе игровых, проектно-исследовательских, информационно-коммуникационных и практикоориентированных технологий. В качестве инструментов используются профессиональные пробы, экскурсии, фестивали профессий</w:t>
      </w:r>
      <w:r w:rsidR="002A4B39">
        <w:rPr>
          <w:rFonts w:ascii="Times New Roman" w:hAnsi="Times New Roman" w:cs="Times New Roman"/>
          <w:sz w:val="24"/>
          <w:szCs w:val="24"/>
        </w:rPr>
        <w:t>, цифровые квизы</w:t>
      </w:r>
      <w:r w:rsidR="00F10311">
        <w:rPr>
          <w:rFonts w:ascii="Times New Roman" w:hAnsi="Times New Roman" w:cs="Times New Roman"/>
          <w:sz w:val="24"/>
          <w:szCs w:val="24"/>
        </w:rPr>
        <w:t xml:space="preserve"> и</w:t>
      </w:r>
      <w:r w:rsidRPr="006759A3">
        <w:rPr>
          <w:rFonts w:ascii="Times New Roman" w:hAnsi="Times New Roman" w:cs="Times New Roman"/>
          <w:sz w:val="24"/>
          <w:szCs w:val="24"/>
        </w:rPr>
        <w:t xml:space="preserve"> цифровые платформы</w:t>
      </w:r>
      <w:r w:rsidR="00F10311">
        <w:rPr>
          <w:rFonts w:ascii="Times New Roman" w:hAnsi="Times New Roman" w:cs="Times New Roman"/>
          <w:sz w:val="24"/>
          <w:szCs w:val="24"/>
        </w:rPr>
        <w:t>.</w:t>
      </w:r>
    </w:p>
    <w:p w14:paraId="0885DB30" w14:textId="71ACCB8E" w:rsidR="007E3025" w:rsidRPr="00A45086" w:rsidRDefault="00211A66" w:rsidP="00A450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C61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A45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086" w:rsidRPr="00A45086">
        <w:rPr>
          <w:rFonts w:ascii="Times New Roman" w:hAnsi="Times New Roman" w:cs="Times New Roman"/>
          <w:sz w:val="24"/>
          <w:szCs w:val="24"/>
        </w:rPr>
        <w:t>Выстроенная и работающая система непрерывной профориентации, которая сопровождает ребёнка от дошкольного возраста до момента выбора профессии, обучения и начала трудовой деятельности.</w:t>
      </w:r>
    </w:p>
    <w:p w14:paraId="25C8D352" w14:textId="525F7531" w:rsidR="00211A66" w:rsidRPr="00993C61" w:rsidRDefault="00211A66" w:rsidP="00993C61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93C61">
        <w:rPr>
          <w:rFonts w:ascii="Times New Roman" w:hAnsi="Times New Roman" w:cs="Times New Roman"/>
          <w:b/>
          <w:bCs/>
          <w:sz w:val="24"/>
          <w:szCs w:val="24"/>
        </w:rPr>
        <w:t>Перспективы развития:</w:t>
      </w:r>
    </w:p>
    <w:p w14:paraId="1338EF71" w14:textId="00CAE7CD" w:rsidR="00211A66" w:rsidRDefault="00211A66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11A66">
        <w:rPr>
          <w:rFonts w:ascii="Times New Roman" w:hAnsi="Times New Roman" w:cs="Times New Roman"/>
          <w:sz w:val="24"/>
          <w:szCs w:val="24"/>
        </w:rPr>
        <w:t>асширение географии проекта</w:t>
      </w:r>
      <w:r w:rsidR="00993C61">
        <w:rPr>
          <w:rFonts w:ascii="Times New Roman" w:hAnsi="Times New Roman" w:cs="Times New Roman"/>
          <w:sz w:val="24"/>
          <w:szCs w:val="24"/>
        </w:rPr>
        <w:t>;</w:t>
      </w:r>
    </w:p>
    <w:p w14:paraId="64F4EE24" w14:textId="3B38B371" w:rsidR="00211A66" w:rsidRDefault="00211A66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цифровых </w:t>
      </w:r>
      <w:r w:rsidR="00993C61">
        <w:rPr>
          <w:rFonts w:ascii="Times New Roman" w:hAnsi="Times New Roman" w:cs="Times New Roman"/>
          <w:sz w:val="24"/>
          <w:szCs w:val="24"/>
        </w:rPr>
        <w:t xml:space="preserve">проектов и </w:t>
      </w:r>
      <w:r>
        <w:rPr>
          <w:rFonts w:ascii="Times New Roman" w:hAnsi="Times New Roman" w:cs="Times New Roman"/>
          <w:sz w:val="24"/>
          <w:szCs w:val="24"/>
        </w:rPr>
        <w:t>использование игровых онлайн технологий для расширения охвата обучающихся школ (потенциальных абитуриентов);</w:t>
      </w:r>
    </w:p>
    <w:p w14:paraId="5BE8B6AE" w14:textId="08081B3B" w:rsidR="008847D1" w:rsidRDefault="008847D1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автоматическое формирование индивидуальных траекторий и сопровождение участников;</w:t>
      </w:r>
    </w:p>
    <w:p w14:paraId="0B3FD765" w14:textId="6D376281" w:rsidR="00993C61" w:rsidRDefault="00993C61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авторских профориентационных модулей (</w:t>
      </w:r>
      <w:r w:rsidRPr="00993C61">
        <w:rPr>
          <w:rFonts w:ascii="Times New Roman" w:hAnsi="Times New Roman" w:cs="Times New Roman"/>
          <w:sz w:val="24"/>
          <w:szCs w:val="24"/>
        </w:rPr>
        <w:t>отдельные программы для инженерных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93C61">
        <w:rPr>
          <w:rFonts w:ascii="Times New Roman" w:hAnsi="Times New Roman" w:cs="Times New Roman"/>
          <w:sz w:val="24"/>
          <w:szCs w:val="24"/>
        </w:rPr>
        <w:t>технических</w:t>
      </w:r>
      <w:r>
        <w:rPr>
          <w:rFonts w:ascii="Times New Roman" w:hAnsi="Times New Roman" w:cs="Times New Roman"/>
          <w:sz w:val="24"/>
          <w:szCs w:val="24"/>
        </w:rPr>
        <w:t xml:space="preserve"> профилей</w:t>
      </w:r>
      <w:r w:rsidRPr="00993C61">
        <w:rPr>
          <w:rFonts w:ascii="Times New Roman" w:hAnsi="Times New Roman" w:cs="Times New Roman"/>
          <w:sz w:val="24"/>
          <w:szCs w:val="24"/>
        </w:rPr>
        <w:t>, которые будут адаптированы под возраст участников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23988024" w14:textId="31B06E92" w:rsidR="00211A66" w:rsidRDefault="00211A66" w:rsidP="00993C61">
      <w:pPr>
        <w:pStyle w:val="a7"/>
        <w:numPr>
          <w:ilvl w:val="0"/>
          <w:numId w:val="1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грантовых конкурсах для привлечения финансирования</w:t>
      </w:r>
      <w:r w:rsidR="00993C61">
        <w:rPr>
          <w:rFonts w:ascii="Times New Roman" w:hAnsi="Times New Roman" w:cs="Times New Roman"/>
          <w:sz w:val="24"/>
          <w:szCs w:val="24"/>
        </w:rPr>
        <w:t>.</w:t>
      </w:r>
    </w:p>
    <w:p w14:paraId="13FC4269" w14:textId="77777777" w:rsidR="00211A66" w:rsidRPr="00F10311" w:rsidRDefault="00211A66" w:rsidP="00993C61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9F0AE36" w14:textId="3AA788A2" w:rsidR="005479A8" w:rsidRDefault="005479A8">
      <w:pPr>
        <w:rPr>
          <w:rFonts w:ascii="Times New Roman" w:hAnsi="Times New Roman" w:cs="Times New Roman"/>
          <w:sz w:val="24"/>
          <w:szCs w:val="24"/>
        </w:rPr>
      </w:pPr>
    </w:p>
    <w:sectPr w:rsidR="005479A8" w:rsidSect="00F5704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C41C" w14:textId="77777777" w:rsidR="00B07F69" w:rsidRDefault="00B07F69" w:rsidP="00F5704E">
      <w:pPr>
        <w:spacing w:after="0" w:line="240" w:lineRule="auto"/>
      </w:pPr>
      <w:r>
        <w:separator/>
      </w:r>
    </w:p>
  </w:endnote>
  <w:endnote w:type="continuationSeparator" w:id="0">
    <w:p w14:paraId="407B63A8" w14:textId="77777777" w:rsidR="00B07F69" w:rsidRDefault="00B07F69" w:rsidP="00F5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349321"/>
      <w:docPartObj>
        <w:docPartGallery w:val="Page Numbers (Bottom of Page)"/>
        <w:docPartUnique/>
      </w:docPartObj>
    </w:sdtPr>
    <w:sdtContent>
      <w:p w14:paraId="71A04F5A" w14:textId="19A46D98" w:rsidR="00F5704E" w:rsidRDefault="00F5704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05B30" w14:textId="77777777" w:rsidR="00F5704E" w:rsidRDefault="00F5704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0D88" w14:textId="77777777" w:rsidR="00B07F69" w:rsidRDefault="00B07F69" w:rsidP="00F5704E">
      <w:pPr>
        <w:spacing w:after="0" w:line="240" w:lineRule="auto"/>
      </w:pPr>
      <w:r>
        <w:separator/>
      </w:r>
    </w:p>
  </w:footnote>
  <w:footnote w:type="continuationSeparator" w:id="0">
    <w:p w14:paraId="16548830" w14:textId="77777777" w:rsidR="00B07F69" w:rsidRDefault="00B07F69" w:rsidP="00F57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070C"/>
    <w:multiLevelType w:val="multilevel"/>
    <w:tmpl w:val="2F54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A57DB"/>
    <w:multiLevelType w:val="hybridMultilevel"/>
    <w:tmpl w:val="60028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66C0E"/>
    <w:multiLevelType w:val="hybridMultilevel"/>
    <w:tmpl w:val="FB5A30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6D"/>
    <w:multiLevelType w:val="hybridMultilevel"/>
    <w:tmpl w:val="8D3CBAF2"/>
    <w:lvl w:ilvl="0" w:tplc="68888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714D0"/>
    <w:multiLevelType w:val="multilevel"/>
    <w:tmpl w:val="5CF0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52214"/>
    <w:multiLevelType w:val="multilevel"/>
    <w:tmpl w:val="0D803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42D60"/>
    <w:multiLevelType w:val="hybridMultilevel"/>
    <w:tmpl w:val="EE002764"/>
    <w:lvl w:ilvl="0" w:tplc="AD24E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103D16"/>
    <w:multiLevelType w:val="multilevel"/>
    <w:tmpl w:val="5D04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92189"/>
    <w:multiLevelType w:val="multilevel"/>
    <w:tmpl w:val="8964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93461"/>
    <w:multiLevelType w:val="multilevel"/>
    <w:tmpl w:val="3C306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440DAE"/>
    <w:multiLevelType w:val="multilevel"/>
    <w:tmpl w:val="637ADD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05F94"/>
    <w:multiLevelType w:val="multilevel"/>
    <w:tmpl w:val="E922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53153"/>
    <w:multiLevelType w:val="multilevel"/>
    <w:tmpl w:val="03A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147A3"/>
    <w:multiLevelType w:val="multilevel"/>
    <w:tmpl w:val="E734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A4716"/>
    <w:multiLevelType w:val="hybridMultilevel"/>
    <w:tmpl w:val="9478319E"/>
    <w:lvl w:ilvl="0" w:tplc="AD24E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974FB"/>
    <w:multiLevelType w:val="multilevel"/>
    <w:tmpl w:val="3CB07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5F1065"/>
    <w:multiLevelType w:val="hybridMultilevel"/>
    <w:tmpl w:val="6234D21A"/>
    <w:lvl w:ilvl="0" w:tplc="AD24E2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4104355">
    <w:abstractNumId w:val="2"/>
  </w:num>
  <w:num w:numId="2" w16cid:durableId="1770159768">
    <w:abstractNumId w:val="5"/>
  </w:num>
  <w:num w:numId="3" w16cid:durableId="1746024367">
    <w:abstractNumId w:val="16"/>
  </w:num>
  <w:num w:numId="4" w16cid:durableId="6911593">
    <w:abstractNumId w:val="15"/>
  </w:num>
  <w:num w:numId="5" w16cid:durableId="418528400">
    <w:abstractNumId w:val="9"/>
  </w:num>
  <w:num w:numId="6" w16cid:durableId="1623917619">
    <w:abstractNumId w:val="7"/>
  </w:num>
  <w:num w:numId="7" w16cid:durableId="1629552745">
    <w:abstractNumId w:val="4"/>
  </w:num>
  <w:num w:numId="8" w16cid:durableId="473525056">
    <w:abstractNumId w:val="12"/>
  </w:num>
  <w:num w:numId="9" w16cid:durableId="1603222625">
    <w:abstractNumId w:val="8"/>
  </w:num>
  <w:num w:numId="10" w16cid:durableId="1264266026">
    <w:abstractNumId w:val="1"/>
  </w:num>
  <w:num w:numId="11" w16cid:durableId="1871453963">
    <w:abstractNumId w:val="10"/>
  </w:num>
  <w:num w:numId="12" w16cid:durableId="2138138991">
    <w:abstractNumId w:val="11"/>
  </w:num>
  <w:num w:numId="13" w16cid:durableId="1690138600">
    <w:abstractNumId w:val="0"/>
  </w:num>
  <w:num w:numId="14" w16cid:durableId="1334993425">
    <w:abstractNumId w:val="13"/>
  </w:num>
  <w:num w:numId="15" w16cid:durableId="1743061793">
    <w:abstractNumId w:val="6"/>
  </w:num>
  <w:num w:numId="16" w16cid:durableId="774137928">
    <w:abstractNumId w:val="14"/>
  </w:num>
  <w:num w:numId="17" w16cid:durableId="492257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1A"/>
    <w:rsid w:val="00012E5F"/>
    <w:rsid w:val="00033C29"/>
    <w:rsid w:val="000656AC"/>
    <w:rsid w:val="00067902"/>
    <w:rsid w:val="00084C4F"/>
    <w:rsid w:val="00105A4D"/>
    <w:rsid w:val="00131581"/>
    <w:rsid w:val="00161B03"/>
    <w:rsid w:val="001B39D8"/>
    <w:rsid w:val="001E3C46"/>
    <w:rsid w:val="00211A66"/>
    <w:rsid w:val="002730A3"/>
    <w:rsid w:val="00284625"/>
    <w:rsid w:val="002A4B39"/>
    <w:rsid w:val="003423D8"/>
    <w:rsid w:val="003926C9"/>
    <w:rsid w:val="004228BD"/>
    <w:rsid w:val="00426908"/>
    <w:rsid w:val="004A282C"/>
    <w:rsid w:val="0052762A"/>
    <w:rsid w:val="00531406"/>
    <w:rsid w:val="00547281"/>
    <w:rsid w:val="005479A8"/>
    <w:rsid w:val="00547DE9"/>
    <w:rsid w:val="005737B3"/>
    <w:rsid w:val="00595738"/>
    <w:rsid w:val="005C47FA"/>
    <w:rsid w:val="005C6625"/>
    <w:rsid w:val="005E7719"/>
    <w:rsid w:val="006033F3"/>
    <w:rsid w:val="00635045"/>
    <w:rsid w:val="0066169E"/>
    <w:rsid w:val="0066295E"/>
    <w:rsid w:val="0066701A"/>
    <w:rsid w:val="006759A3"/>
    <w:rsid w:val="00715966"/>
    <w:rsid w:val="00741998"/>
    <w:rsid w:val="007E3025"/>
    <w:rsid w:val="00814E1C"/>
    <w:rsid w:val="008242AF"/>
    <w:rsid w:val="008342EB"/>
    <w:rsid w:val="00862A75"/>
    <w:rsid w:val="008847D1"/>
    <w:rsid w:val="008D3B09"/>
    <w:rsid w:val="008D536F"/>
    <w:rsid w:val="0094421A"/>
    <w:rsid w:val="00993C61"/>
    <w:rsid w:val="00A45086"/>
    <w:rsid w:val="00A57F35"/>
    <w:rsid w:val="00A86E6A"/>
    <w:rsid w:val="00A9657B"/>
    <w:rsid w:val="00AA4068"/>
    <w:rsid w:val="00AC1516"/>
    <w:rsid w:val="00AF39A4"/>
    <w:rsid w:val="00B07F69"/>
    <w:rsid w:val="00B54258"/>
    <w:rsid w:val="00B754EC"/>
    <w:rsid w:val="00B81535"/>
    <w:rsid w:val="00B819B6"/>
    <w:rsid w:val="00BE49BF"/>
    <w:rsid w:val="00C2781C"/>
    <w:rsid w:val="00C36992"/>
    <w:rsid w:val="00D36316"/>
    <w:rsid w:val="00D85E75"/>
    <w:rsid w:val="00DD0DDC"/>
    <w:rsid w:val="00DE4B5E"/>
    <w:rsid w:val="00E77F0F"/>
    <w:rsid w:val="00E86BCA"/>
    <w:rsid w:val="00EA5D84"/>
    <w:rsid w:val="00F10311"/>
    <w:rsid w:val="00F56563"/>
    <w:rsid w:val="00F5704E"/>
    <w:rsid w:val="00F60EA6"/>
    <w:rsid w:val="00FA4A71"/>
    <w:rsid w:val="00FB4393"/>
    <w:rsid w:val="00FC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A253"/>
  <w15:chartTrackingRefBased/>
  <w15:docId w15:val="{1E47D150-5B6A-430C-BE69-41ED750D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7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0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0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0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0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0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0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0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0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7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7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70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0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70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70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01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C2F3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2F3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F57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5704E"/>
  </w:style>
  <w:style w:type="paragraph" w:styleId="af0">
    <w:name w:val="footer"/>
    <w:basedOn w:val="a"/>
    <w:link w:val="af1"/>
    <w:uiPriority w:val="99"/>
    <w:unhideWhenUsed/>
    <w:rsid w:val="00F57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57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it66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kit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Щанова</dc:creator>
  <cp:keywords/>
  <dc:description/>
  <cp:lastModifiedBy>Елена Владимировна Щанова</cp:lastModifiedBy>
  <cp:revision>4</cp:revision>
  <dcterms:created xsi:type="dcterms:W3CDTF">2026-07-29T04:30:00Z</dcterms:created>
  <dcterms:modified xsi:type="dcterms:W3CDTF">2026-07-29T04:32:00Z</dcterms:modified>
</cp:coreProperties>
</file>