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37E" w:rsidRPr="0012037E" w:rsidRDefault="0012037E" w:rsidP="0012037E">
      <w:pPr>
        <w:spacing w:before="240" w:after="240" w:line="420" w:lineRule="atLeast"/>
        <w:jc w:val="center"/>
        <w:rPr>
          <w:rFonts w:ascii="Times New Roman" w:eastAsia="Times New Roman" w:hAnsi="Times New Roman" w:cs="Times New Roman"/>
          <w:b/>
          <w:bCs/>
          <w:color w:val="0F1115"/>
          <w:sz w:val="32"/>
          <w:szCs w:val="32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color w:val="0F1115"/>
          <w:sz w:val="32"/>
          <w:szCs w:val="32"/>
          <w:lang w:eastAsia="ru-RU"/>
        </w:rPr>
        <w:t xml:space="preserve">ГБОУ «Центр образования «Диалог» имени Героя Российской Федерации Марата Георгиевича </w:t>
      </w:r>
      <w:proofErr w:type="spellStart"/>
      <w:r w:rsidRPr="00121430">
        <w:rPr>
          <w:rFonts w:ascii="Times New Roman" w:eastAsia="Times New Roman" w:hAnsi="Times New Roman" w:cs="Times New Roman"/>
          <w:b/>
          <w:color w:val="0F1115"/>
          <w:sz w:val="32"/>
          <w:szCs w:val="32"/>
          <w:lang w:eastAsia="ru-RU"/>
        </w:rPr>
        <w:t>Тибилова</w:t>
      </w:r>
      <w:proofErr w:type="spellEnd"/>
    </w:p>
    <w:p w:rsid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121430" w:rsidRPr="00121430" w:rsidRDefault="00121430" w:rsidP="0012037E">
      <w:pPr>
        <w:spacing w:before="240" w:after="240" w:line="420" w:lineRule="atLeast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ПРОЕКТНАЯ РАБОТА</w:t>
      </w:r>
    </w:p>
    <w:p w:rsidR="0012037E" w:rsidRP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                      </w:t>
      </w:r>
      <w:r w:rsidR="00121430"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Социальны</w:t>
      </w: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й проект / Туризм и краеведение</w:t>
      </w:r>
    </w:p>
    <w:p w:rsid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:rsidR="0012037E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Наименование секции: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</w:t>
      </w:r>
      <w:r w:rsidR="0012037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Социальные проекты </w:t>
      </w:r>
    </w:p>
    <w:p w:rsid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</w:t>
      </w:r>
      <w:r w:rsidR="00121430"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  <w:proofErr w:type="gramEnd"/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</w:t>
      </w:r>
      <w:r w:rsidR="00121430"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Разработка историко-этнографического экспедиционного тура «Тропами предков: </w:t>
      </w:r>
      <w:proofErr w:type="spellStart"/>
      <w:r w:rsidR="00121430"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Нартовский</w:t>
      </w:r>
      <w:proofErr w:type="spellEnd"/>
      <w:r w:rsidR="00121430"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эпос сквозь время и горы» как инструмента патриотического воспитания и профессиональной ориентации школьников</w:t>
      </w: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</w:t>
      </w:r>
    </w:p>
    <w:p w:rsidR="0012037E" w:rsidRP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037E" w:rsidRDefault="0012037E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                                                 </w:t>
      </w:r>
      <w:r w:rsidR="00121430"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Авторы:</w:t>
      </w:r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</w:t>
      </w:r>
      <w:r w:rsidR="00B50C56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Вишнякова София Дмитриевна</w:t>
      </w:r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</w:p>
    <w:p w:rsidR="0012037E" w:rsidRDefault="00121430" w:rsidP="0012037E">
      <w:pPr>
        <w:spacing w:before="240" w:after="240" w:line="420" w:lineRule="atLeast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Руководитель: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Дзампаева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Элина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Ахсарбековна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</w:t>
      </w:r>
    </w:p>
    <w:p w:rsidR="0012037E" w:rsidRDefault="00121430" w:rsidP="0012037E">
      <w:pPr>
        <w:spacing w:before="240" w:after="240" w:line="420" w:lineRule="atLeast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заместитель директора по ВР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</w:p>
    <w:p w:rsidR="0012037E" w:rsidRDefault="0012037E" w:rsidP="0012037E">
      <w:pPr>
        <w:spacing w:before="240" w:after="240" w:line="420" w:lineRule="atLeast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037E" w:rsidRDefault="0012037E" w:rsidP="0012037E">
      <w:pPr>
        <w:spacing w:before="240" w:after="240" w:line="420" w:lineRule="atLeast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037E" w:rsidRDefault="0012037E" w:rsidP="0012037E">
      <w:pPr>
        <w:spacing w:before="240" w:after="240" w:line="420" w:lineRule="atLeast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037E" w:rsidRDefault="0012037E" w:rsidP="0012037E">
      <w:pPr>
        <w:spacing w:before="240" w:after="240" w:line="420" w:lineRule="atLeast"/>
        <w:jc w:val="righ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Pr="00121430" w:rsidRDefault="00121430" w:rsidP="0012037E">
      <w:pPr>
        <w:spacing w:before="240" w:after="240" w:line="420" w:lineRule="atLeast"/>
        <w:jc w:val="center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г. Владикавказ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2026 год</w:t>
      </w:r>
    </w:p>
    <w:p w:rsidR="00121430" w:rsidRPr="00121430" w:rsidRDefault="00121430" w:rsidP="00121430">
      <w:pPr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Оглавление</w:t>
      </w:r>
    </w:p>
    <w:p w:rsidR="00121430" w:rsidRPr="00121430" w:rsidRDefault="00121430" w:rsidP="0012037E">
      <w:pPr>
        <w:numPr>
          <w:ilvl w:val="0"/>
          <w:numId w:val="1"/>
        </w:numPr>
        <w:spacing w:before="100" w:beforeAutospacing="1" w:after="0" w:line="60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Введение</w:t>
      </w:r>
    </w:p>
    <w:p w:rsidR="00121430" w:rsidRPr="00121430" w:rsidRDefault="00121430" w:rsidP="0012037E">
      <w:pPr>
        <w:numPr>
          <w:ilvl w:val="0"/>
          <w:numId w:val="1"/>
        </w:numPr>
        <w:spacing w:before="100" w:beforeAutospacing="1" w:after="0" w:line="60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Основная часть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2.1. Теоретическое обоснование актуальности проекта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2.2. Анализ существующих туристических предложений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 xml:space="preserve">2.3. Описание </w:t>
      </w:r>
      <w:proofErr w:type="gram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разработанного</w:t>
      </w:r>
      <w:proofErr w:type="gram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турпродукта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  <w:t>2.4. Социальная значимость и межрегиональный потенциал (конкурс «К истокам...»)</w:t>
      </w:r>
    </w:p>
    <w:p w:rsidR="00121430" w:rsidRPr="00121430" w:rsidRDefault="00121430" w:rsidP="0012037E">
      <w:pPr>
        <w:numPr>
          <w:ilvl w:val="0"/>
          <w:numId w:val="1"/>
        </w:numPr>
        <w:spacing w:before="100" w:beforeAutospacing="1" w:after="0" w:line="60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Заключение и выводы</w:t>
      </w:r>
    </w:p>
    <w:p w:rsidR="00121430" w:rsidRPr="00121430" w:rsidRDefault="00121430" w:rsidP="0012037E">
      <w:pPr>
        <w:numPr>
          <w:ilvl w:val="0"/>
          <w:numId w:val="1"/>
        </w:numPr>
        <w:spacing w:before="100" w:beforeAutospacing="1" w:after="0" w:line="60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Список использованных источников</w:t>
      </w:r>
    </w:p>
    <w:p w:rsidR="00121430" w:rsidRPr="00121430" w:rsidRDefault="00121430" w:rsidP="0012037E">
      <w:pPr>
        <w:numPr>
          <w:ilvl w:val="0"/>
          <w:numId w:val="1"/>
        </w:numPr>
        <w:spacing w:before="100" w:beforeAutospacing="1" w:after="0" w:line="600" w:lineRule="auto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Приложения</w:t>
      </w:r>
    </w:p>
    <w:p w:rsidR="00121430" w:rsidRDefault="00121430" w:rsidP="00121430">
      <w:pPr>
        <w:spacing w:before="480" w:after="48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Default="00121430" w:rsidP="00121430">
      <w:pPr>
        <w:spacing w:before="480" w:after="48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Default="00121430" w:rsidP="00121430">
      <w:pPr>
        <w:spacing w:before="480" w:after="48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Default="00121430" w:rsidP="00121430">
      <w:pPr>
        <w:spacing w:before="480" w:after="48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Default="00121430" w:rsidP="00121430">
      <w:pPr>
        <w:spacing w:before="480" w:after="48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037E" w:rsidRPr="00121430" w:rsidRDefault="0012037E" w:rsidP="00121430">
      <w:pPr>
        <w:spacing w:before="480" w:after="48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Pr="00121430" w:rsidRDefault="00121430" w:rsidP="0012037E">
      <w:pPr>
        <w:spacing w:before="480" w:after="240" w:line="45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1. Введение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  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2026 год объявлен Годом народного единства в России. Это ставит перед системой образования важную задачу: поиск новых, понятных и интересных для молодежи форм приобщения к истории и культуре многонациональной страны. Часто древняя история воспринимается подростками как нечто оторванное от реальности, скучное и «пыльное». С другой стороны, мы, как учащиеся 8 класса, в этом учебном году начали обучение в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предпрофильном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классе по направлению «Туризм и гостеприимство». Перед нами встал вопрос: как соединить наши новые профессиональные знания с потребностью общества в сохранении исторической памяти и воспитании патриотизма у сверстников?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Начали мы с чтения </w:t>
      </w:r>
      <w:proofErr w:type="spellStart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Нартского</w:t>
      </w:r>
      <w:proofErr w:type="spellEnd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эпоса,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признанного ЮНЕСКО шедевром устного наследия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со знакомства с археологическими исследованиями</w:t>
      </w:r>
      <w:proofErr w:type="gramStart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 .</w:t>
      </w:r>
      <w:proofErr w:type="gramEnd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Анализ текстов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Нартского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эпоса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 археологически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исследовани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я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(в частности, В.Ф. Миллера) показали удивительную вещь: легендарные события имеют под собой реальную географическую и историческую основу. Склепы, святилища и башни в горах Осетии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это не просто древние камни, а материальные свидетельства жизни предков-алан, чей образ запечатлен в эпосе.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Таким образом, </w:t>
      </w:r>
      <w:r w:rsidRPr="00121430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eastAsia="ru-RU"/>
        </w:rPr>
        <w:t>проблема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заключается в противоречии между высоким культурно-историческим потенциалом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нашего региона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отсутствием доступных, современных и ориентированных на подростковую аудиторию туристических продуктов, которые могли бы этот потенциал раскрыть, одновременно решая задачи профориентации и патриотического воспитания.</w:t>
      </w:r>
    </w:p>
    <w:p w:rsid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Цель проекта: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Создать и обосновать социально значимый туристический маршрут по местам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Нартского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эпоса в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Республике Северная Осетия - Алания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который позволит подросткам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не только нашей республики, но и близлежащих регионов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погрузиться в историю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великого края, предками которого были нарты,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станет практико-ориентированным проектом для учащихся направления «Туризм и гостеприимство».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Задачи проекта:</w:t>
      </w:r>
    </w:p>
    <w:p w:rsidR="00121430" w:rsidRPr="00121430" w:rsidRDefault="00121430" w:rsidP="00121430">
      <w:pPr>
        <w:numPr>
          <w:ilvl w:val="0"/>
          <w:numId w:val="2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Провести анализ текстов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Нартских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сказаний и научной литературы для выявления локаций, связанных с сюжетами эпоса.</w:t>
      </w:r>
    </w:p>
    <w:p w:rsidR="00121430" w:rsidRPr="00121430" w:rsidRDefault="00121430" w:rsidP="00121430">
      <w:pPr>
        <w:numPr>
          <w:ilvl w:val="0"/>
          <w:numId w:val="2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Изучить существующие туристические предложения в регионе и выявить их недостатки для целевой подростковой аудитории.</w:t>
      </w:r>
    </w:p>
    <w:p w:rsidR="00121430" w:rsidRPr="00121430" w:rsidRDefault="00121430" w:rsidP="00121430">
      <w:pPr>
        <w:numPr>
          <w:ilvl w:val="0"/>
          <w:numId w:val="2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Разработать </w:t>
      </w:r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программу 5-дневного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экспедиционного тура «Тропами предков», включающую образовательный, интерактивный и развлекательный компоненты.</w:t>
      </w:r>
    </w:p>
    <w:p w:rsidR="00121430" w:rsidRPr="00121430" w:rsidRDefault="00121430" w:rsidP="00121430">
      <w:pPr>
        <w:numPr>
          <w:ilvl w:val="0"/>
          <w:numId w:val="2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Интегрировать в маршрут площадку ЦО «Диалог» как место демонстрации живой связи поколений и результатов творческой деятельности учащихся.</w:t>
      </w:r>
    </w:p>
    <w:p w:rsidR="00121430" w:rsidRPr="00121430" w:rsidRDefault="00121430" w:rsidP="00121430">
      <w:pPr>
        <w:numPr>
          <w:ilvl w:val="0"/>
          <w:numId w:val="2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Разработать концепцию окружного конкурса «К истокам...» как механизм тиражирования опыта и укрепления межрегионального единства.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Объект исследования: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Культурно-историческое наследие Республики Северная Осетия-Алания, связанное с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Нартским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эпосом.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Предмет исследования: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Процесс создания туристического продукта, ориентированного на подростковую аудиторию.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Методы исследования: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кабинетное исследование (анализ литературы и </w:t>
      </w:r>
      <w:proofErr w:type="gram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интернет-источников</w:t>
      </w:r>
      <w:proofErr w:type="gram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), картографический метод, полевые наблюдения (выезд на местность), опрос, метод творческой лаборатории.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Новизна и практическая значимость:</w:t>
      </w:r>
    </w:p>
    <w:p w:rsidR="00121430" w:rsidRPr="00121430" w:rsidRDefault="00121430" w:rsidP="00121430">
      <w:pPr>
        <w:numPr>
          <w:ilvl w:val="0"/>
          <w:numId w:val="3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Новизна: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Впервые тур по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нартским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местам разрабатывается с позиции подростков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потенциальных потребителей и будущих специалистов индустрии гостеприимства, что обеспечивает его аутентичность и востребованность.</w:t>
      </w:r>
    </w:p>
    <w:p w:rsidR="00121430" w:rsidRPr="00121430" w:rsidRDefault="00121430" w:rsidP="00121430">
      <w:pPr>
        <w:numPr>
          <w:ilvl w:val="0"/>
          <w:numId w:val="3"/>
        </w:numPr>
        <w:spacing w:before="100" w:beforeAutospacing="1" w:after="12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Практическая значимость:</w:t>
      </w:r>
    </w:p>
    <w:p w:rsidR="00121430" w:rsidRPr="00121430" w:rsidRDefault="00121430" w:rsidP="00121430">
      <w:pPr>
        <w:numPr>
          <w:ilvl w:val="1"/>
          <w:numId w:val="3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Маршрут может быть реализован туроператорами региона и предложен школьным группам.</w:t>
      </w:r>
    </w:p>
    <w:p w:rsidR="00121430" w:rsidRPr="00121430" w:rsidRDefault="00121430" w:rsidP="00121430">
      <w:pPr>
        <w:numPr>
          <w:ilvl w:val="1"/>
          <w:numId w:val="3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Материалы проекта могут использоваться на уроках истории, географии,</w:t>
      </w:r>
      <w:r w:rsidR="00607A9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краеведения, 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во внеклассной работе и в деятельности направления «Хранители истории» Движения Первых.</w:t>
      </w:r>
    </w:p>
    <w:p w:rsidR="00121430" w:rsidRPr="00121430" w:rsidRDefault="00121430" w:rsidP="00121430">
      <w:pPr>
        <w:numPr>
          <w:ilvl w:val="1"/>
          <w:numId w:val="3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 xml:space="preserve">Опыт разработки тура служит профессиональной пробой для учащихся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предпрофильного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класса «Туризм и гостеприимство».</w:t>
      </w:r>
    </w:p>
    <w:p w:rsidR="00121430" w:rsidRPr="00121430" w:rsidRDefault="00121430" w:rsidP="00607A93">
      <w:pPr>
        <w:spacing w:before="480" w:after="240" w:line="45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 Основная часть</w:t>
      </w:r>
    </w:p>
    <w:p w:rsidR="00121430" w:rsidRPr="00121430" w:rsidRDefault="00121430" w:rsidP="00121430">
      <w:pPr>
        <w:spacing w:before="240" w:after="240" w:line="420" w:lineRule="atLeast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2.1. Теоретическое обоснование актуальности проекта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Проведенный нами опрос среди 50 учащихся 7-10 классов ЦО «Диалог» подтвердил актуальность проблемы:</w:t>
      </w:r>
    </w:p>
    <w:p w:rsidR="00121430" w:rsidRPr="00121430" w:rsidRDefault="00121430" w:rsidP="00121430">
      <w:pPr>
        <w:numPr>
          <w:ilvl w:val="0"/>
          <w:numId w:val="4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Только 40% опрошенных смогли назвать основных героев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Нартского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эпоса.</w:t>
      </w:r>
    </w:p>
    <w:p w:rsidR="00121430" w:rsidRPr="00121430" w:rsidRDefault="00B50C56" w:rsidP="00121430">
      <w:pPr>
        <w:numPr>
          <w:ilvl w:val="0"/>
          <w:numId w:val="4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6</w:t>
      </w:r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0% были в таких знаковых местах, как </w:t>
      </w:r>
      <w:proofErr w:type="spellStart"/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Даргавс</w:t>
      </w:r>
      <w:proofErr w:type="spellEnd"/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или </w:t>
      </w:r>
      <w:proofErr w:type="spellStart"/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Реком</w:t>
      </w:r>
      <w:proofErr w:type="spellEnd"/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но ничего о них не знают</w:t>
      </w:r>
      <w:r w:rsidR="00121430"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:rsidR="00121430" w:rsidRPr="00121430" w:rsidRDefault="00121430" w:rsidP="00121430">
      <w:pPr>
        <w:numPr>
          <w:ilvl w:val="0"/>
          <w:numId w:val="4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При этом 75% заявили, что им интересна мифология и жанр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фэнтези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Это демонстрирует разрыв между интересом подростков к мифологическим сюжетам и незнанием собственной, реальной мифологической и исторической базы. Следовательно, создание тура, упаковывающего исторические факты в привлекательную для молодежи форму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квеста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-путешествия, является актуальной социально-педагогической задачей.</w:t>
      </w:r>
    </w:p>
    <w:p w:rsidR="00121430" w:rsidRPr="00121430" w:rsidRDefault="00121430" w:rsidP="00121430">
      <w:pPr>
        <w:spacing w:before="240" w:after="240" w:line="420" w:lineRule="atLeast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2.2. Анализ существующих решений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Изучив предложения турфирм Владикавказа (по информации с их сайтов), мы пришли к выводу, что существующие экскурсии (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Алагирское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ущелье,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Даргавс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Дигорское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ущелье) имеют ряд недостатков:</w:t>
      </w:r>
    </w:p>
    <w:p w:rsidR="00121430" w:rsidRPr="00121430" w:rsidRDefault="00121430" w:rsidP="00121430">
      <w:pPr>
        <w:numPr>
          <w:ilvl w:val="0"/>
          <w:numId w:val="5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Они, как правило, однодневные и разрозненные.</w:t>
      </w:r>
    </w:p>
    <w:p w:rsidR="00121430" w:rsidRPr="00121430" w:rsidRDefault="00121430" w:rsidP="00121430">
      <w:pPr>
        <w:numPr>
          <w:ilvl w:val="0"/>
          <w:numId w:val="5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Экскурсионная подача материала носит академический характер, не адаптированный для подростков.</w:t>
      </w:r>
    </w:p>
    <w:p w:rsidR="00121430" w:rsidRPr="00121430" w:rsidRDefault="00121430" w:rsidP="00121430">
      <w:pPr>
        <w:numPr>
          <w:ilvl w:val="0"/>
          <w:numId w:val="5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Отсутствует интерактивный компонент (мастер-классы,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квесты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живые выступления).</w:t>
      </w:r>
    </w:p>
    <w:p w:rsidR="00121430" w:rsidRPr="00121430" w:rsidRDefault="00121430" w:rsidP="00121430">
      <w:pPr>
        <w:numPr>
          <w:ilvl w:val="0"/>
          <w:numId w:val="5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Нет программ, включающих общение со сверстниками.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Наш проект призван устранить эти недостатки, создав целостный, сюжетно связанный 5-дневный тур.</w:t>
      </w:r>
    </w:p>
    <w:p w:rsidR="00121430" w:rsidRPr="00121430" w:rsidRDefault="00121430" w:rsidP="00121430">
      <w:pPr>
        <w:spacing w:before="240" w:after="240" w:line="420" w:lineRule="atLeast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2.3. Описание </w:t>
      </w:r>
      <w:proofErr w:type="gramStart"/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разработанного</w:t>
      </w:r>
      <w:proofErr w:type="gramEnd"/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 турпродукта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 xml:space="preserve">Мы разработали подробную программу 5-дневного тура «Тропами предков». Ключевой особенностью является сквозная сюжетная линия — экспедиция «Хранителей истории», в ходе которой участники собирают доказательства реальности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нартов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Структура и уникальность программы:</w:t>
      </w:r>
    </w:p>
    <w:p w:rsidR="00121430" w:rsidRPr="00121430" w:rsidRDefault="00121430" w:rsidP="00121430">
      <w:pPr>
        <w:numPr>
          <w:ilvl w:val="0"/>
          <w:numId w:val="6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Сюжетное единство: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Легенда о поиске следов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нартов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объединяет все дни.</w:t>
      </w:r>
    </w:p>
    <w:p w:rsidR="00121430" w:rsidRPr="00121430" w:rsidRDefault="00121430" w:rsidP="00121430">
      <w:pPr>
        <w:numPr>
          <w:ilvl w:val="0"/>
          <w:numId w:val="6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Интерактивность: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Вместо пассивного слушания </w:t>
      </w:r>
      <w:r w:rsidR="00607A9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задания в «дневниках хранителя», мастер-классы (ковка в кузнице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Курдалагона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выпечка пирогов как у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Шатаны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).</w:t>
      </w:r>
    </w:p>
    <w:p w:rsidR="00121430" w:rsidRPr="00121430" w:rsidRDefault="00121430" w:rsidP="00121430">
      <w:pPr>
        <w:numPr>
          <w:ilvl w:val="0"/>
          <w:numId w:val="6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Эмоциональная глубина: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Посещение </w:t>
      </w:r>
      <w:proofErr w:type="gram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мистического</w:t>
      </w:r>
      <w:proofErr w:type="gram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Даргавса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сопровождается разговором об отношении предков к жизни и смерти, а подъем к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Рекому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607A9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испытанием на выносливость.</w:t>
      </w:r>
    </w:p>
    <w:p w:rsidR="00121430" w:rsidRPr="00121430" w:rsidRDefault="00121430" w:rsidP="00121430">
      <w:pPr>
        <w:numPr>
          <w:ilvl w:val="0"/>
          <w:numId w:val="6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Живая культура: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Включение в маршрут ЦО «Диалог» с концертом народного творчества, подготовленным учащимися, демонстрирует, что традиции не ушли в прошлое, а живут в нас.</w:t>
      </w:r>
    </w:p>
    <w:p w:rsidR="00121430" w:rsidRPr="00121430" w:rsidRDefault="00121430" w:rsidP="00121430">
      <w:pPr>
        <w:spacing w:before="240" w:after="240" w:line="420" w:lineRule="atLeast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2.4. Социальная значимость и межрегиональный потенциал (конкурс «К истокам...»)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Мы видим в нашем проекте стартовую площадку для масштабной межрегиональной инициативы. В условиях Года народного единства наш тур приобретает особое звучание.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Наше предложение: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запуск окружного конкурса «К истокам...» для школьников СКФО. Суть конкурса </w:t>
      </w:r>
      <w:r w:rsidR="00607A9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команды из каждого региона разрабатывают свои маршруты </w:t>
      </w:r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по местам </w:t>
      </w:r>
      <w:proofErr w:type="spellStart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Нартского</w:t>
      </w:r>
      <w:proofErr w:type="spellEnd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эпоса.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Победители получают возможность приехать в гости друг к другу, а финалом становится общий Фестиваль в Северной Осетии.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Этот конкурс решает важнейшие задачи:</w:t>
      </w:r>
    </w:p>
    <w:p w:rsidR="00121430" w:rsidRPr="00121430" w:rsidRDefault="00121430" w:rsidP="00121430">
      <w:pPr>
        <w:numPr>
          <w:ilvl w:val="0"/>
          <w:numId w:val="7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Единство: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Показывает общность корней народов Кавказа.</w:t>
      </w:r>
    </w:p>
    <w:p w:rsidR="00121430" w:rsidRPr="00121430" w:rsidRDefault="00121430" w:rsidP="00121430">
      <w:pPr>
        <w:numPr>
          <w:ilvl w:val="0"/>
          <w:numId w:val="7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Развитие туризма: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Создает сеть молодежных маршрутов.</w:t>
      </w:r>
    </w:p>
    <w:p w:rsidR="00121430" w:rsidRPr="00121430" w:rsidRDefault="00121430" w:rsidP="00121430">
      <w:pPr>
        <w:numPr>
          <w:ilvl w:val="0"/>
          <w:numId w:val="7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Образование: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Мотивирует школьников к исследовательской деятельности.</w:t>
      </w:r>
    </w:p>
    <w:p w:rsidR="00121430" w:rsidRPr="00121430" w:rsidRDefault="00121430" w:rsidP="00121430">
      <w:pPr>
        <w:numPr>
          <w:ilvl w:val="0"/>
          <w:numId w:val="7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Социализация: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Организует живое общение и обмен опытом между подростками разных регионов.</w:t>
      </w:r>
    </w:p>
    <w:p w:rsidR="00121430" w:rsidRPr="00121430" w:rsidRDefault="00121430" w:rsidP="00607A93">
      <w:pPr>
        <w:spacing w:before="480" w:after="240" w:line="45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 Заключение и выводы</w:t>
      </w:r>
    </w:p>
    <w:p w:rsidR="00121430" w:rsidRP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ходе работы над проектом мы достигли поставленной цели и решили все задачи.</w:t>
      </w:r>
    </w:p>
    <w:p w:rsidR="00121430" w:rsidRPr="00121430" w:rsidRDefault="00121430" w:rsidP="00121430">
      <w:pPr>
        <w:numPr>
          <w:ilvl w:val="0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Мы доказали, что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Нартский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 имеет реальную географическую и историческую привязку к территории Северной Осетии.</w:t>
      </w:r>
    </w:p>
    <w:p w:rsidR="00121430" w:rsidRPr="00121430" w:rsidRDefault="00121430" w:rsidP="00121430">
      <w:pPr>
        <w:numPr>
          <w:ilvl w:val="0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Мы проанализировали рынок и выявили дефицит молодежных туров в регионе.</w:t>
      </w:r>
    </w:p>
    <w:p w:rsidR="00121430" w:rsidRPr="00121430" w:rsidRDefault="00121430" w:rsidP="00121430">
      <w:pPr>
        <w:numPr>
          <w:ilvl w:val="0"/>
          <w:numId w:val="8"/>
        </w:numPr>
        <w:spacing w:before="100" w:beforeAutospacing="1" w:after="12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Мы разработали </w:t>
      </w:r>
      <w:proofErr w:type="gram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инновационный</w:t>
      </w:r>
      <w:proofErr w:type="gram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для нашей республики турпродукт «Тропами предков», который:</w:t>
      </w:r>
    </w:p>
    <w:p w:rsidR="00121430" w:rsidRPr="00121430" w:rsidRDefault="00121430" w:rsidP="00121430">
      <w:pPr>
        <w:numPr>
          <w:ilvl w:val="1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отвечает запросам подростковой аудитории;</w:t>
      </w:r>
    </w:p>
    <w:p w:rsidR="00121430" w:rsidRPr="00121430" w:rsidRDefault="00121430" w:rsidP="00121430">
      <w:pPr>
        <w:numPr>
          <w:ilvl w:val="1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сочетает образовательный, развлекательный и патриотический компоненты;</w:t>
      </w:r>
    </w:p>
    <w:p w:rsidR="00121430" w:rsidRPr="00121430" w:rsidRDefault="00121430" w:rsidP="00121430">
      <w:pPr>
        <w:numPr>
          <w:ilvl w:val="1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является экономически обоснованным и готовым к внедрению.</w:t>
      </w:r>
    </w:p>
    <w:p w:rsidR="00121430" w:rsidRPr="00121430" w:rsidRDefault="00121430" w:rsidP="00121430">
      <w:pPr>
        <w:numPr>
          <w:ilvl w:val="0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Мы интегрировали в маршрут площадку родной школы, показав ее роль как культурного и проектного центра.</w:t>
      </w:r>
    </w:p>
    <w:p w:rsidR="00121430" w:rsidRPr="00121430" w:rsidRDefault="00121430" w:rsidP="00121430">
      <w:pPr>
        <w:numPr>
          <w:ilvl w:val="0"/>
          <w:numId w:val="8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Мы создали концепцию масштабного межрегионального конкурса «К истокам...», который может стать реальным вкладом в укрепление единства народов Кавказа в объявленный Год народного единства.</w:t>
      </w:r>
    </w:p>
    <w:p w:rsidR="00121430" w:rsidRDefault="00121430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Данный проект стал для нас, учащихся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предпрофильного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класса «Туризм и гостеприимство», первой серьезной профессиональной пробой. Мы не только применили теоретические знания на практике, но и осознали социальную миссию будущей профессии </w:t>
      </w:r>
      <w:r w:rsidR="00607A93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через туризм воспитывать уважение к истории и культуре родного края. </w:t>
      </w:r>
      <w:r w:rsidRPr="00121430">
        <w:rPr>
          <w:rFonts w:ascii="Times New Roman" w:eastAsia="Times New Roman" w:hAnsi="Times New Roman" w:cs="Times New Roman"/>
          <w:bCs/>
          <w:color w:val="0F1115"/>
          <w:sz w:val="28"/>
          <w:szCs w:val="28"/>
          <w:lang w:eastAsia="ru-RU"/>
        </w:rPr>
        <w:t>Перспективы дальнейших исследований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мы видим в адаптации маршрута для разных возрастных групп и в практической помощи сверстникам из других республик при разработке их собственных «троп предков».</w:t>
      </w:r>
    </w:p>
    <w:p w:rsidR="00607A93" w:rsidRDefault="00607A93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607A93" w:rsidRPr="00121430" w:rsidRDefault="00607A93" w:rsidP="00121430">
      <w:pPr>
        <w:spacing w:before="240" w:after="240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:rsidR="00121430" w:rsidRPr="00121430" w:rsidRDefault="00121430" w:rsidP="00607A93">
      <w:pPr>
        <w:spacing w:before="480" w:after="240" w:line="45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4. Список использованных источников</w:t>
      </w:r>
    </w:p>
    <w:p w:rsidR="00121430" w:rsidRPr="00121430" w:rsidRDefault="00121430" w:rsidP="00121430">
      <w:pPr>
        <w:numPr>
          <w:ilvl w:val="0"/>
          <w:numId w:val="9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Миллер В.Ф. Осетинские этюды. - М., 1881.</w:t>
      </w:r>
    </w:p>
    <w:p w:rsidR="00121430" w:rsidRPr="00121430" w:rsidRDefault="00121430" w:rsidP="00121430">
      <w:pPr>
        <w:numPr>
          <w:ilvl w:val="0"/>
          <w:numId w:val="9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Нартский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эпос народов Кавказа: сравнительный анализ / Сборник научных статей. - Нальчик: Издательство КБНЦ РАН, 2019.</w:t>
      </w:r>
    </w:p>
    <w:p w:rsidR="00121430" w:rsidRPr="00121430" w:rsidRDefault="00121430" w:rsidP="00121430">
      <w:pPr>
        <w:numPr>
          <w:ilvl w:val="0"/>
          <w:numId w:val="9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Сказания о нартах: Осетинский эпос</w:t>
      </w:r>
      <w:proofErr w:type="gram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/ П</w:t>
      </w:r>
      <w:proofErr w:type="gram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ер. с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осет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 Ю.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Либединского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 - М.: Советская Россия, 1978.</w:t>
      </w:r>
    </w:p>
    <w:p w:rsidR="00121430" w:rsidRPr="00A81672" w:rsidRDefault="00121430" w:rsidP="00121430">
      <w:pPr>
        <w:numPr>
          <w:ilvl w:val="0"/>
          <w:numId w:val="9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Официальный сайт «Движения Первых». Направление «Хранители истории» [Элек</w:t>
      </w:r>
      <w:r w:rsidR="00A81672"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тронный ресурс]. - </w:t>
      </w:r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: </w:t>
      </w:r>
      <w:proofErr w:type="spellStart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будьвдвижении</w:t>
      </w:r>
      <w:proofErr w:type="gramStart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.р</w:t>
      </w:r>
      <w:proofErr w:type="gramEnd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</w:t>
      </w:r>
      <w:proofErr w:type="spellEnd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(дата обращения: 10.02.2026).</w:t>
      </w:r>
    </w:p>
    <w:p w:rsidR="00121430" w:rsidRPr="00A81672" w:rsidRDefault="00121430" w:rsidP="00121430">
      <w:pPr>
        <w:numPr>
          <w:ilvl w:val="0"/>
          <w:numId w:val="9"/>
        </w:numPr>
        <w:spacing w:before="100" w:beforeAutospacing="1" w:after="0" w:line="420" w:lineRule="atLeast"/>
        <w:ind w:left="0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proofErr w:type="spellStart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Даргавс</w:t>
      </w:r>
      <w:proofErr w:type="spellEnd"/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е</w:t>
      </w:r>
      <w:r w:rsidR="00A81672"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го тайны [Электронный ресурс]</w:t>
      </w:r>
      <w:proofErr w:type="gramStart"/>
      <w:r w:rsidR="00A81672"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:</w:t>
      </w:r>
      <w:proofErr w:type="gramEnd"/>
      <w:r w:rsidR="00A81672"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A8167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Научно-популярный портал «Дети и наука». - Режим доступа: (ссылка) (дата обращения: 15.01.2026).</w:t>
      </w:r>
    </w:p>
    <w:p w:rsidR="00121430" w:rsidRPr="00121430" w:rsidRDefault="00121430" w:rsidP="00607A93">
      <w:pPr>
        <w:spacing w:before="480" w:after="240" w:line="45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5. Приложения</w:t>
      </w:r>
    </w:p>
    <w:p w:rsidR="00121430" w:rsidRPr="00121430" w:rsidRDefault="00121430" w:rsidP="00121430">
      <w:pPr>
        <w:spacing w:before="240" w:after="100" w:afterAutospacing="1" w:line="420" w:lineRule="atLeast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1.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Заявка на участие в конкурсе (заполненная форма из Положения).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2.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Детальная программа тура с </w:t>
      </w:r>
      <w:proofErr w:type="spellStart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таймингом</w:t>
      </w:r>
      <w:proofErr w:type="spellEnd"/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и легендой (подробная версия из файла «проект по туризму», разбитая по дням).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3.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Карта-схема маршрута.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4.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Экономический расчет себестоимости (таблица из файла «проект по туризму»).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5.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Положение о конкурсе «К истокам...» (проект).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6.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Пример макета «Дневника хранителя» и наклеек (эскизы).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121430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Приложение 7.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Сценарий концерта/вечерней программы в ЦО «Диалог».</w:t>
      </w:r>
      <w:r w:rsidRPr="00121430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</w:p>
    <w:p w:rsidR="00BE2BB7" w:rsidRDefault="00A81672"/>
    <w:p w:rsidR="00300BB0" w:rsidRDefault="00300BB0"/>
    <w:p w:rsidR="00300BB0" w:rsidRDefault="00300BB0"/>
    <w:p w:rsidR="00300BB0" w:rsidRPr="00121430" w:rsidRDefault="00300BB0">
      <w:pPr>
        <w:rPr>
          <w:rFonts w:ascii="Times New Roman" w:hAnsi="Times New Roman" w:cs="Times New Roman"/>
          <w:sz w:val="28"/>
          <w:szCs w:val="28"/>
        </w:rPr>
      </w:pPr>
    </w:p>
    <w:sectPr w:rsidR="00300BB0" w:rsidRPr="0012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0D6E"/>
    <w:multiLevelType w:val="multilevel"/>
    <w:tmpl w:val="D2908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009E4"/>
    <w:multiLevelType w:val="multilevel"/>
    <w:tmpl w:val="30720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45434C"/>
    <w:multiLevelType w:val="multilevel"/>
    <w:tmpl w:val="04E0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9B39CD"/>
    <w:multiLevelType w:val="multilevel"/>
    <w:tmpl w:val="3C12C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471328"/>
    <w:multiLevelType w:val="multilevel"/>
    <w:tmpl w:val="3894C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607A36"/>
    <w:multiLevelType w:val="multilevel"/>
    <w:tmpl w:val="5560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1925DD"/>
    <w:multiLevelType w:val="multilevel"/>
    <w:tmpl w:val="A37C7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90748C"/>
    <w:multiLevelType w:val="multilevel"/>
    <w:tmpl w:val="F97A5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B2C1F59"/>
    <w:multiLevelType w:val="multilevel"/>
    <w:tmpl w:val="80327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6"/>
  </w:num>
  <w:num w:numId="4">
    <w:abstractNumId w:val="0"/>
  </w:num>
  <w:num w:numId="5">
    <w:abstractNumId w:val="2"/>
  </w:num>
  <w:num w:numId="6">
    <w:abstractNumId w:val="5"/>
  </w:num>
  <w:num w:numId="7">
    <w:abstractNumId w:val="3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943"/>
    <w:rsid w:val="00001789"/>
    <w:rsid w:val="000919DC"/>
    <w:rsid w:val="0012037E"/>
    <w:rsid w:val="00121430"/>
    <w:rsid w:val="00300BB0"/>
    <w:rsid w:val="0038045D"/>
    <w:rsid w:val="00607A93"/>
    <w:rsid w:val="00A81672"/>
    <w:rsid w:val="00B50C56"/>
    <w:rsid w:val="00B9550E"/>
    <w:rsid w:val="00FD7943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6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1491</Words>
  <Characters>8504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элина</cp:lastModifiedBy>
  <cp:revision>3</cp:revision>
  <cp:lastPrinted>2026-02-28T06:26:00Z</cp:lastPrinted>
  <dcterms:created xsi:type="dcterms:W3CDTF">2026-03-17T17:50:00Z</dcterms:created>
  <dcterms:modified xsi:type="dcterms:W3CDTF">2026-03-30T17:16:00Z</dcterms:modified>
</cp:coreProperties>
</file>